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98C" w:rsidRPr="00A00196" w:rsidRDefault="0027598C" w:rsidP="0027598C">
      <w:pPr>
        <w:rPr>
          <w:rFonts w:cs="David" w:hint="cs"/>
          <w:sz w:val="28"/>
          <w:szCs w:val="28"/>
          <w:rtl/>
        </w:rPr>
      </w:pPr>
      <w:bookmarkStart w:id="0" w:name="_GoBack"/>
      <w:bookmarkEnd w:id="0"/>
    </w:p>
    <w:p w:rsidR="0027598C" w:rsidRPr="00A00196" w:rsidRDefault="0027598C" w:rsidP="0027598C">
      <w:pPr>
        <w:jc w:val="center"/>
        <w:rPr>
          <w:rFonts w:cs="David"/>
          <w:sz w:val="28"/>
          <w:szCs w:val="28"/>
          <w:rtl/>
        </w:rPr>
      </w:pPr>
    </w:p>
    <w:p w:rsidR="0027598C" w:rsidRPr="00A00196" w:rsidRDefault="0027598C" w:rsidP="0027598C">
      <w:pPr>
        <w:jc w:val="center"/>
        <w:rPr>
          <w:rFonts w:cs="David"/>
          <w:b/>
          <w:bCs/>
          <w:sz w:val="28"/>
          <w:szCs w:val="28"/>
          <w:u w:val="single"/>
          <w:rtl/>
        </w:rPr>
      </w:pPr>
      <w:r w:rsidRPr="00A00196">
        <w:rPr>
          <w:rFonts w:cs="David" w:hint="cs"/>
          <w:b/>
          <w:bCs/>
          <w:sz w:val="28"/>
          <w:szCs w:val="28"/>
          <w:u w:val="single"/>
          <w:rtl/>
        </w:rPr>
        <w:t>1</w:t>
      </w:r>
    </w:p>
    <w:p w:rsidR="0027598C" w:rsidRPr="00A00196" w:rsidRDefault="0027598C" w:rsidP="0027598C">
      <w:pPr>
        <w:rPr>
          <w:rFonts w:cs="David"/>
          <w:sz w:val="28"/>
          <w:szCs w:val="28"/>
          <w:rtl/>
        </w:rPr>
      </w:pPr>
    </w:p>
    <w:p w:rsidR="0027598C" w:rsidRPr="00A00196" w:rsidRDefault="0027598C" w:rsidP="0027598C">
      <w:pPr>
        <w:jc w:val="center"/>
        <w:rPr>
          <w:rFonts w:cs="David"/>
          <w:b/>
          <w:bCs/>
          <w:sz w:val="28"/>
          <w:szCs w:val="28"/>
          <w:u w:val="single"/>
          <w:rtl/>
        </w:rPr>
      </w:pPr>
      <w:r w:rsidRPr="00A00196">
        <w:rPr>
          <w:rFonts w:cs="David" w:hint="cs"/>
          <w:b/>
          <w:bCs/>
          <w:sz w:val="28"/>
          <w:szCs w:val="28"/>
          <w:u w:val="single"/>
          <w:rtl/>
        </w:rPr>
        <w:t xml:space="preserve">דפי עזר </w:t>
      </w:r>
      <w:r w:rsidRPr="00A00196">
        <w:rPr>
          <w:rFonts w:cs="David"/>
          <w:b/>
          <w:bCs/>
          <w:sz w:val="28"/>
          <w:szCs w:val="28"/>
          <w:u w:val="single"/>
          <w:rtl/>
        </w:rPr>
        <w:t>–</w:t>
      </w:r>
      <w:r w:rsidRPr="00A00196">
        <w:rPr>
          <w:rFonts w:cs="David" w:hint="cs"/>
          <w:b/>
          <w:bCs/>
          <w:sz w:val="28"/>
          <w:szCs w:val="28"/>
          <w:u w:val="single"/>
          <w:rtl/>
        </w:rPr>
        <w:t>מבחן מסכם בהיסטוריה</w:t>
      </w:r>
    </w:p>
    <w:p w:rsidR="0027598C" w:rsidRPr="00A00196" w:rsidRDefault="0027598C" w:rsidP="0027598C">
      <w:pPr>
        <w:jc w:val="center"/>
        <w:rPr>
          <w:rFonts w:cs="David"/>
          <w:b/>
          <w:bCs/>
          <w:sz w:val="28"/>
          <w:szCs w:val="28"/>
          <w:u w:val="single"/>
          <w:rtl/>
        </w:rPr>
      </w:pPr>
    </w:p>
    <w:p w:rsidR="0027598C" w:rsidRPr="00A00196" w:rsidRDefault="0027598C" w:rsidP="0027598C">
      <w:pPr>
        <w:rPr>
          <w:rFonts w:cs="David"/>
          <w:b/>
          <w:bCs/>
          <w:sz w:val="28"/>
          <w:szCs w:val="28"/>
          <w:rtl/>
        </w:rPr>
      </w:pPr>
    </w:p>
    <w:p w:rsidR="0027598C" w:rsidRPr="00A00196" w:rsidRDefault="0027598C" w:rsidP="0027598C">
      <w:pPr>
        <w:rPr>
          <w:rFonts w:cs="David"/>
          <w:b/>
          <w:bCs/>
          <w:sz w:val="28"/>
          <w:szCs w:val="28"/>
          <w:highlight w:val="yellow"/>
          <w:rtl/>
        </w:rPr>
      </w:pPr>
      <w:r w:rsidRPr="00A00196">
        <w:rPr>
          <w:rFonts w:cs="David" w:hint="cs"/>
          <w:b/>
          <w:bCs/>
          <w:sz w:val="28"/>
          <w:szCs w:val="28"/>
          <w:highlight w:val="yellow"/>
          <w:rtl/>
        </w:rPr>
        <w:t>נושא ראשון :</w:t>
      </w:r>
    </w:p>
    <w:p w:rsidR="0027598C" w:rsidRPr="00A00196" w:rsidRDefault="0027598C" w:rsidP="0027598C">
      <w:pPr>
        <w:rPr>
          <w:rFonts w:cs="David"/>
          <w:b/>
          <w:bCs/>
          <w:sz w:val="28"/>
          <w:szCs w:val="28"/>
          <w:rtl/>
        </w:rPr>
      </w:pPr>
      <w:r w:rsidRPr="00A00196">
        <w:rPr>
          <w:rFonts w:cs="David" w:hint="cs"/>
          <w:b/>
          <w:bCs/>
          <w:sz w:val="28"/>
          <w:szCs w:val="28"/>
          <w:highlight w:val="yellow"/>
          <w:rtl/>
        </w:rPr>
        <w:t>מושגי יסוד בהיסטוריה</w:t>
      </w:r>
    </w:p>
    <w:p w:rsidR="0027598C" w:rsidRPr="00A00196" w:rsidRDefault="0027598C" w:rsidP="0027598C">
      <w:pPr>
        <w:pStyle w:val="a3"/>
        <w:rPr>
          <w:rFonts w:ascii="Arial" w:hAnsi="Arial" w:cs="David"/>
          <w:sz w:val="28"/>
          <w:szCs w:val="28"/>
          <w:rtl/>
        </w:rPr>
      </w:pPr>
    </w:p>
    <w:p w:rsidR="0027598C" w:rsidRPr="00A00196" w:rsidRDefault="0027598C" w:rsidP="0027598C">
      <w:pPr>
        <w:pStyle w:val="a3"/>
        <w:rPr>
          <w:rFonts w:ascii="Arial" w:hAnsi="Arial" w:cs="David"/>
          <w:sz w:val="28"/>
          <w:szCs w:val="28"/>
          <w:rtl/>
        </w:rPr>
      </w:pPr>
      <w:r w:rsidRPr="00A00196">
        <w:rPr>
          <w:rFonts w:ascii="Arial" w:hAnsi="Arial" w:cs="David"/>
          <w:b/>
          <w:bCs/>
          <w:sz w:val="28"/>
          <w:szCs w:val="28"/>
          <w:rtl/>
        </w:rPr>
        <w:t>היסטוריה:</w:t>
      </w:r>
      <w:r w:rsidRPr="00A00196">
        <w:rPr>
          <w:rFonts w:ascii="Arial" w:hAnsi="Arial" w:cs="David"/>
          <w:sz w:val="28"/>
          <w:szCs w:val="28"/>
          <w:rtl/>
        </w:rPr>
        <w:t xml:space="preserve"> ההיסטוריה היא רישום של אירועים שהתרחשו בעבר בתולדותיו של עם.</w:t>
      </w:r>
    </w:p>
    <w:p w:rsidR="0027598C" w:rsidRPr="00A00196" w:rsidRDefault="0027598C" w:rsidP="0027598C">
      <w:pPr>
        <w:pStyle w:val="a3"/>
        <w:rPr>
          <w:rFonts w:ascii="Arial" w:hAnsi="Arial" w:cs="David"/>
          <w:sz w:val="28"/>
          <w:szCs w:val="28"/>
          <w:rtl/>
        </w:rPr>
      </w:pPr>
      <w:r w:rsidRPr="00A00196">
        <w:rPr>
          <w:rFonts w:ascii="Arial" w:hAnsi="Arial" w:cs="David"/>
          <w:b/>
          <w:bCs/>
          <w:sz w:val="28"/>
          <w:szCs w:val="28"/>
          <w:rtl/>
        </w:rPr>
        <w:t xml:space="preserve"> מהו אירוע היסטורי</w:t>
      </w:r>
      <w:r w:rsidRPr="00A00196">
        <w:rPr>
          <w:rFonts w:ascii="Arial" w:hAnsi="Arial" w:cs="David" w:hint="cs"/>
          <w:b/>
          <w:bCs/>
          <w:sz w:val="28"/>
          <w:szCs w:val="28"/>
          <w:rtl/>
        </w:rPr>
        <w:t>:</w:t>
      </w:r>
    </w:p>
    <w:p w:rsidR="0027598C" w:rsidRPr="00A00196" w:rsidRDefault="0027598C" w:rsidP="0027598C">
      <w:pPr>
        <w:pStyle w:val="a3"/>
        <w:rPr>
          <w:rFonts w:ascii="Arial" w:hAnsi="Arial" w:cs="David"/>
          <w:sz w:val="28"/>
          <w:szCs w:val="28"/>
          <w:rtl/>
        </w:rPr>
      </w:pPr>
      <w:r w:rsidRPr="00A00196">
        <w:rPr>
          <w:rFonts w:ascii="Arial" w:hAnsi="Arial" w:cs="David"/>
          <w:sz w:val="28"/>
          <w:szCs w:val="28"/>
          <w:rtl/>
        </w:rPr>
        <w:t>אירוע היסטורי הוא אירוע שקרה בעבר והשפיע על עתידם וגורלם של אנשים, דתות, עמים. אירוע היסטורי הוא אירוע שהשפיע על עתיד האנושות.</w:t>
      </w:r>
    </w:p>
    <w:p w:rsidR="0027598C" w:rsidRPr="00A00196" w:rsidRDefault="0027598C" w:rsidP="0027598C">
      <w:pPr>
        <w:pStyle w:val="a3"/>
        <w:rPr>
          <w:rFonts w:ascii="Arial" w:hAnsi="Arial" w:cs="David"/>
          <w:sz w:val="28"/>
          <w:szCs w:val="28"/>
          <w:rtl/>
        </w:rPr>
      </w:pPr>
      <w:r w:rsidRPr="00A00196">
        <w:rPr>
          <w:rFonts w:ascii="Arial" w:hAnsi="Arial" w:cs="David"/>
          <w:b/>
          <w:bCs/>
          <w:sz w:val="28"/>
          <w:szCs w:val="28"/>
          <w:rtl/>
        </w:rPr>
        <w:t xml:space="preserve"> היסטוריון</w:t>
      </w:r>
      <w:r w:rsidRPr="00A00196">
        <w:rPr>
          <w:rFonts w:ascii="Arial" w:hAnsi="Arial" w:cs="David" w:hint="cs"/>
          <w:b/>
          <w:bCs/>
          <w:sz w:val="28"/>
          <w:szCs w:val="28"/>
          <w:rtl/>
        </w:rPr>
        <w:t>:</w:t>
      </w:r>
    </w:p>
    <w:p w:rsidR="0027598C" w:rsidRPr="00A00196" w:rsidRDefault="0027598C" w:rsidP="0027598C">
      <w:pPr>
        <w:pStyle w:val="a3"/>
        <w:rPr>
          <w:rFonts w:ascii="Arial" w:hAnsi="Arial" w:cs="David"/>
          <w:sz w:val="28"/>
          <w:szCs w:val="28"/>
          <w:rtl/>
        </w:rPr>
      </w:pPr>
      <w:r w:rsidRPr="00A00196">
        <w:rPr>
          <w:rFonts w:ascii="Arial" w:hAnsi="Arial" w:cs="David"/>
          <w:sz w:val="28"/>
          <w:szCs w:val="28"/>
          <w:rtl/>
        </w:rPr>
        <w:t>האנשים שחוקרים את ההיסטוריה ואת העבר נקראים היסטוריונים.</w:t>
      </w:r>
    </w:p>
    <w:p w:rsidR="0027598C" w:rsidRPr="00A00196" w:rsidRDefault="0027598C" w:rsidP="0027598C">
      <w:pPr>
        <w:pStyle w:val="a3"/>
        <w:rPr>
          <w:rFonts w:ascii="Arial" w:hAnsi="Arial" w:cs="David"/>
          <w:sz w:val="28"/>
          <w:szCs w:val="28"/>
          <w:rtl/>
        </w:rPr>
      </w:pPr>
      <w:r w:rsidRPr="00A00196">
        <w:rPr>
          <w:rFonts w:ascii="Arial" w:hAnsi="Arial" w:cs="David"/>
          <w:sz w:val="28"/>
          <w:szCs w:val="28"/>
          <w:rtl/>
        </w:rPr>
        <w:t>תפקידו של ההיסטוריון הוא:</w:t>
      </w:r>
    </w:p>
    <w:p w:rsidR="0027598C" w:rsidRPr="00A00196" w:rsidRDefault="0027598C" w:rsidP="0027598C">
      <w:pPr>
        <w:pStyle w:val="a3"/>
        <w:rPr>
          <w:rFonts w:ascii="Arial" w:hAnsi="Arial" w:cs="David"/>
          <w:sz w:val="28"/>
          <w:szCs w:val="28"/>
          <w:rtl/>
        </w:rPr>
      </w:pPr>
      <w:r w:rsidRPr="00A00196">
        <w:rPr>
          <w:rFonts w:ascii="Arial" w:hAnsi="Arial" w:cs="David"/>
          <w:sz w:val="28"/>
          <w:szCs w:val="28"/>
          <w:rtl/>
        </w:rPr>
        <w:t>ללמוד ולשחזר את העבר</w:t>
      </w:r>
    </w:p>
    <w:p w:rsidR="0027598C" w:rsidRPr="00A00196" w:rsidRDefault="0027598C" w:rsidP="0027598C">
      <w:pPr>
        <w:pStyle w:val="a3"/>
        <w:rPr>
          <w:rFonts w:ascii="Arial" w:hAnsi="Arial" w:cs="David"/>
          <w:sz w:val="28"/>
          <w:szCs w:val="28"/>
          <w:rtl/>
        </w:rPr>
      </w:pPr>
      <w:r w:rsidRPr="00A00196">
        <w:rPr>
          <w:rFonts w:ascii="Arial" w:hAnsi="Arial" w:cs="David"/>
          <w:sz w:val="28"/>
          <w:szCs w:val="28"/>
          <w:rtl/>
        </w:rPr>
        <w:t>לקבוע את סדר ההתרחשויות</w:t>
      </w:r>
    </w:p>
    <w:p w:rsidR="0027598C" w:rsidRPr="00A00196" w:rsidRDefault="0027598C" w:rsidP="0027598C">
      <w:pPr>
        <w:pStyle w:val="a3"/>
        <w:rPr>
          <w:rFonts w:ascii="Arial" w:hAnsi="Arial" w:cs="David"/>
          <w:b/>
          <w:bCs/>
          <w:sz w:val="28"/>
          <w:szCs w:val="28"/>
          <w:rtl/>
        </w:rPr>
      </w:pPr>
      <w:r w:rsidRPr="00A00196">
        <w:rPr>
          <w:rFonts w:ascii="Arial" w:hAnsi="Arial" w:cs="David"/>
          <w:sz w:val="28"/>
          <w:szCs w:val="28"/>
          <w:rtl/>
        </w:rPr>
        <w:t>לבדוק האם הסיפורים אמיתיים או אגדה</w:t>
      </w:r>
    </w:p>
    <w:p w:rsidR="0027598C" w:rsidRPr="00A00196" w:rsidRDefault="0027598C" w:rsidP="0027598C">
      <w:pPr>
        <w:pStyle w:val="a3"/>
        <w:rPr>
          <w:rFonts w:ascii="Arial" w:hAnsi="Arial" w:cs="David"/>
          <w:sz w:val="28"/>
          <w:szCs w:val="28"/>
          <w:rtl/>
        </w:rPr>
      </w:pPr>
    </w:p>
    <w:p w:rsidR="0027598C" w:rsidRPr="00A00196" w:rsidRDefault="0027598C" w:rsidP="0027598C">
      <w:pPr>
        <w:pStyle w:val="a3"/>
        <w:rPr>
          <w:rFonts w:ascii="Arial" w:hAnsi="Arial" w:cs="David"/>
          <w:b/>
          <w:bCs/>
          <w:sz w:val="28"/>
          <w:szCs w:val="28"/>
          <w:rtl/>
        </w:rPr>
      </w:pPr>
      <w:r w:rsidRPr="00A00196">
        <w:rPr>
          <w:rFonts w:ascii="Arial" w:hAnsi="Arial" w:cs="David"/>
          <w:b/>
          <w:bCs/>
          <w:sz w:val="28"/>
          <w:szCs w:val="28"/>
          <w:rtl/>
        </w:rPr>
        <w:t>הבחנה בין מקור ראשוני למקור משני</w:t>
      </w:r>
    </w:p>
    <w:p w:rsidR="0027598C" w:rsidRPr="00A00196" w:rsidRDefault="0027598C" w:rsidP="0027598C">
      <w:pPr>
        <w:pStyle w:val="a3"/>
        <w:rPr>
          <w:rFonts w:ascii="Arial" w:hAnsi="Arial" w:cs="David"/>
          <w:b/>
          <w:bCs/>
          <w:sz w:val="28"/>
          <w:szCs w:val="28"/>
          <w:rtl/>
        </w:rPr>
      </w:pPr>
      <w:r w:rsidRPr="00A00196">
        <w:rPr>
          <w:rFonts w:ascii="Arial" w:hAnsi="Arial" w:cs="David"/>
          <w:b/>
          <w:bCs/>
          <w:sz w:val="28"/>
          <w:szCs w:val="28"/>
          <w:u w:val="dash"/>
          <w:rtl/>
        </w:rPr>
        <w:t>מקור ראשוני</w:t>
      </w:r>
      <w:r w:rsidRPr="00A00196">
        <w:rPr>
          <w:rFonts w:ascii="Arial" w:hAnsi="Arial" w:cs="David"/>
          <w:b/>
          <w:bCs/>
          <w:sz w:val="28"/>
          <w:szCs w:val="28"/>
          <w:rtl/>
        </w:rPr>
        <w:t>:</w:t>
      </w:r>
    </w:p>
    <w:p w:rsidR="0027598C" w:rsidRPr="00A00196" w:rsidRDefault="0027598C" w:rsidP="0027598C">
      <w:pPr>
        <w:pStyle w:val="a3"/>
        <w:rPr>
          <w:rFonts w:ascii="Arial" w:hAnsi="Arial" w:cs="David"/>
          <w:sz w:val="28"/>
          <w:szCs w:val="28"/>
          <w:rtl/>
        </w:rPr>
      </w:pPr>
      <w:r w:rsidRPr="00A00196">
        <w:rPr>
          <w:rFonts w:ascii="Arial" w:hAnsi="Arial" w:cs="David"/>
          <w:sz w:val="28"/>
          <w:szCs w:val="28"/>
          <w:rtl/>
        </w:rPr>
        <w:t>הוא מקור בן התקופה הנחקרת: המקור נכתב או נוצר בתקופה הנחקרת. כאשר מדובר במקור כתוב, כותב המקור נכח באירוע.</w:t>
      </w:r>
    </w:p>
    <w:p w:rsidR="0027598C" w:rsidRPr="00A00196" w:rsidRDefault="0027598C" w:rsidP="0027598C">
      <w:pPr>
        <w:pStyle w:val="a3"/>
        <w:rPr>
          <w:rFonts w:ascii="Arial" w:hAnsi="Arial" w:cs="David"/>
          <w:sz w:val="28"/>
          <w:szCs w:val="28"/>
          <w:rtl/>
        </w:rPr>
      </w:pPr>
      <w:r w:rsidRPr="00A00196">
        <w:rPr>
          <w:rFonts w:ascii="Arial" w:hAnsi="Arial" w:cs="David"/>
          <w:sz w:val="28"/>
          <w:szCs w:val="28"/>
          <w:rtl/>
        </w:rPr>
        <w:t>(בדרך הכלל ניתן להסתמך עליו. המקור בדרך כלל מכיל עובדות, זהו מקור מהימן, אמין.)</w:t>
      </w:r>
    </w:p>
    <w:p w:rsidR="0027598C" w:rsidRPr="00A00196" w:rsidRDefault="0027598C" w:rsidP="0027598C">
      <w:pPr>
        <w:pStyle w:val="a3"/>
        <w:rPr>
          <w:rFonts w:ascii="Arial" w:hAnsi="Arial" w:cs="David"/>
          <w:b/>
          <w:bCs/>
          <w:sz w:val="28"/>
          <w:szCs w:val="28"/>
          <w:rtl/>
        </w:rPr>
      </w:pPr>
      <w:r w:rsidRPr="00A00196">
        <w:rPr>
          <w:rFonts w:ascii="Arial" w:hAnsi="Arial" w:cs="David"/>
          <w:b/>
          <w:bCs/>
          <w:sz w:val="28"/>
          <w:szCs w:val="28"/>
          <w:u w:val="dash"/>
          <w:rtl/>
        </w:rPr>
        <w:t>מקור משני</w:t>
      </w:r>
      <w:r w:rsidRPr="00A00196">
        <w:rPr>
          <w:rFonts w:ascii="Arial" w:hAnsi="Arial" w:cs="David"/>
          <w:b/>
          <w:bCs/>
          <w:sz w:val="28"/>
          <w:szCs w:val="28"/>
          <w:rtl/>
        </w:rPr>
        <w:t>:</w:t>
      </w:r>
    </w:p>
    <w:p w:rsidR="0027598C" w:rsidRPr="00A00196" w:rsidRDefault="0027598C" w:rsidP="0027598C">
      <w:pPr>
        <w:pStyle w:val="a3"/>
        <w:rPr>
          <w:rFonts w:ascii="Arial" w:hAnsi="Arial" w:cs="David"/>
          <w:sz w:val="28"/>
          <w:szCs w:val="28"/>
          <w:rtl/>
        </w:rPr>
      </w:pPr>
      <w:r w:rsidRPr="00A00196">
        <w:rPr>
          <w:rFonts w:ascii="Arial" w:hAnsi="Arial" w:cs="David"/>
          <w:sz w:val="28"/>
          <w:szCs w:val="28"/>
          <w:rtl/>
        </w:rPr>
        <w:t>הוא מסמך שנכתב מאוחר יותר ועוזר להכיר את התקופה ולהבין אותה. המקור נכתב על ידי אנשים שחקרו את האירוע אבל לא נכחו בו.</w:t>
      </w:r>
    </w:p>
    <w:p w:rsidR="0027598C" w:rsidRPr="00A00196" w:rsidRDefault="0027598C" w:rsidP="0027598C">
      <w:pPr>
        <w:pStyle w:val="a3"/>
        <w:rPr>
          <w:rFonts w:ascii="Arial" w:hAnsi="Arial" w:cs="David"/>
          <w:sz w:val="28"/>
          <w:szCs w:val="28"/>
          <w:rtl/>
        </w:rPr>
      </w:pPr>
    </w:p>
    <w:p w:rsidR="0027598C" w:rsidRPr="00A00196" w:rsidRDefault="0027598C" w:rsidP="0027598C">
      <w:pPr>
        <w:pStyle w:val="a3"/>
        <w:rPr>
          <w:rFonts w:ascii="Arial" w:hAnsi="Arial" w:cs="David"/>
          <w:sz w:val="28"/>
          <w:szCs w:val="28"/>
          <w:rtl/>
        </w:rPr>
      </w:pPr>
      <w:r w:rsidRPr="00A00196">
        <w:rPr>
          <w:rFonts w:ascii="Arial" w:hAnsi="Arial" w:cs="David"/>
          <w:sz w:val="28"/>
          <w:szCs w:val="28"/>
          <w:rtl/>
        </w:rPr>
        <w:t>(בדרך כלל, הוא מכיל דעות, השקפות, עמדות, עצות של הכותב ולכן הוא ניתן לויכוח משום שהוא לא תמיד מבוסס.)</w:t>
      </w:r>
    </w:p>
    <w:p w:rsidR="0027598C" w:rsidRPr="00A00196" w:rsidRDefault="0027598C" w:rsidP="0027598C">
      <w:pPr>
        <w:pStyle w:val="a3"/>
        <w:rPr>
          <w:rFonts w:ascii="Arial" w:hAnsi="Arial" w:cs="David"/>
          <w:sz w:val="28"/>
          <w:szCs w:val="28"/>
          <w:rtl/>
        </w:rPr>
      </w:pPr>
    </w:p>
    <w:p w:rsidR="0027598C" w:rsidRPr="00A00196" w:rsidRDefault="0027598C" w:rsidP="0027598C">
      <w:pPr>
        <w:pStyle w:val="a3"/>
        <w:rPr>
          <w:rFonts w:ascii="Arial" w:hAnsi="Arial" w:cs="David"/>
          <w:sz w:val="28"/>
          <w:szCs w:val="28"/>
          <w:rtl/>
        </w:rPr>
      </w:pPr>
      <w:r w:rsidRPr="00A00196">
        <w:rPr>
          <w:rFonts w:ascii="Arial" w:hAnsi="Arial" w:cs="David"/>
          <w:sz w:val="28"/>
          <w:szCs w:val="28"/>
          <w:rtl/>
        </w:rPr>
        <w:t>המקור הוא כלי חשוב בעבודתו של ההיסטוריון ולכן, הוא חייב לברר אם המקור מהימן, אותנטי, אמין או שמא המקור מזויף.</w:t>
      </w:r>
    </w:p>
    <w:p w:rsidR="0027598C" w:rsidRPr="00A00196" w:rsidRDefault="0027598C" w:rsidP="0027598C">
      <w:pPr>
        <w:pStyle w:val="a3"/>
        <w:rPr>
          <w:rFonts w:ascii="Arial" w:hAnsi="Arial" w:cs="David"/>
          <w:sz w:val="28"/>
          <w:szCs w:val="28"/>
          <w:rtl/>
        </w:rPr>
      </w:pPr>
      <w:r w:rsidRPr="00A00196">
        <w:rPr>
          <w:rFonts w:ascii="Arial" w:hAnsi="Arial" w:cs="David"/>
          <w:sz w:val="28"/>
          <w:szCs w:val="28"/>
          <w:rtl/>
        </w:rPr>
        <w:t>לאחר מכן, ההיסטוריון צריך לברר מה הייתה כוונתם של האנשים שכתבו את המקור- לתת פרשנות.</w:t>
      </w:r>
    </w:p>
    <w:p w:rsidR="0027598C" w:rsidRPr="00A00196" w:rsidRDefault="0027598C" w:rsidP="0027598C">
      <w:pPr>
        <w:pStyle w:val="a3"/>
        <w:rPr>
          <w:rFonts w:ascii="Arial" w:hAnsi="Arial" w:cs="David"/>
          <w:sz w:val="28"/>
          <w:szCs w:val="28"/>
          <w:rtl/>
        </w:rPr>
      </w:pPr>
    </w:p>
    <w:p w:rsidR="0027598C" w:rsidRPr="00A00196" w:rsidRDefault="0027598C" w:rsidP="0027598C">
      <w:pPr>
        <w:pStyle w:val="a3"/>
        <w:rPr>
          <w:rFonts w:ascii="Arial" w:hAnsi="Arial" w:cs="David"/>
          <w:b/>
          <w:bCs/>
          <w:sz w:val="28"/>
          <w:szCs w:val="28"/>
          <w:highlight w:val="yellow"/>
          <w:rtl/>
        </w:rPr>
      </w:pPr>
      <w:r w:rsidRPr="00A00196">
        <w:rPr>
          <w:rFonts w:ascii="Arial" w:hAnsi="Arial" w:cs="David" w:hint="cs"/>
          <w:b/>
          <w:bCs/>
          <w:sz w:val="28"/>
          <w:szCs w:val="28"/>
          <w:highlight w:val="yellow"/>
          <w:rtl/>
        </w:rPr>
        <w:t>נושא שני:</w:t>
      </w:r>
    </w:p>
    <w:p w:rsidR="0027598C" w:rsidRPr="00A00196" w:rsidRDefault="0027598C" w:rsidP="0027598C">
      <w:pPr>
        <w:pStyle w:val="a3"/>
        <w:rPr>
          <w:rFonts w:ascii="Arial" w:hAnsi="Arial" w:cs="David"/>
          <w:b/>
          <w:bCs/>
          <w:sz w:val="28"/>
          <w:szCs w:val="28"/>
          <w:rtl/>
        </w:rPr>
      </w:pPr>
      <w:r w:rsidRPr="00A00196">
        <w:rPr>
          <w:rFonts w:ascii="Arial" w:hAnsi="Arial" w:cs="David" w:hint="cs"/>
          <w:b/>
          <w:bCs/>
          <w:sz w:val="28"/>
          <w:szCs w:val="28"/>
          <w:highlight w:val="yellow"/>
          <w:rtl/>
        </w:rPr>
        <w:t>התמוטטות האימפריה הרומית</w:t>
      </w:r>
    </w:p>
    <w:p w:rsidR="0027598C" w:rsidRPr="00A00196" w:rsidRDefault="0027598C" w:rsidP="0027598C">
      <w:pPr>
        <w:pStyle w:val="a3"/>
        <w:rPr>
          <w:rFonts w:ascii="Arial" w:hAnsi="Arial" w:cs="David"/>
          <w:b/>
          <w:bCs/>
          <w:sz w:val="28"/>
          <w:szCs w:val="28"/>
          <w:rtl/>
        </w:rPr>
      </w:pPr>
    </w:p>
    <w:p w:rsidR="0027598C" w:rsidRPr="00A00196" w:rsidRDefault="0027598C" w:rsidP="0027598C">
      <w:pPr>
        <w:pStyle w:val="a3"/>
        <w:rPr>
          <w:rFonts w:ascii="Arial" w:hAnsi="Arial" w:cs="David"/>
          <w:sz w:val="28"/>
          <w:szCs w:val="28"/>
          <w:rtl/>
        </w:rPr>
      </w:pPr>
      <w:r w:rsidRPr="00A00196">
        <w:rPr>
          <w:rFonts w:ascii="Arial" w:hAnsi="Arial" w:cs="David" w:hint="cs"/>
          <w:b/>
          <w:bCs/>
          <w:sz w:val="28"/>
          <w:szCs w:val="28"/>
          <w:u w:val="single"/>
          <w:rtl/>
        </w:rPr>
        <w:t xml:space="preserve">אימפריה </w:t>
      </w:r>
      <w:r w:rsidRPr="00A00196">
        <w:rPr>
          <w:rFonts w:ascii="Arial" w:hAnsi="Arial" w:cs="David" w:hint="cs"/>
          <w:sz w:val="28"/>
          <w:szCs w:val="28"/>
          <w:rtl/>
        </w:rPr>
        <w:t>היא מעצמה (מדינה) ששולטת על שטחים ועמים רבים.</w:t>
      </w:r>
    </w:p>
    <w:p w:rsidR="0027598C" w:rsidRPr="00A00196" w:rsidRDefault="0027598C" w:rsidP="0027598C">
      <w:pPr>
        <w:pStyle w:val="a3"/>
        <w:rPr>
          <w:rFonts w:ascii="Arial" w:hAnsi="Arial" w:cs="David"/>
          <w:b/>
          <w:bCs/>
          <w:sz w:val="28"/>
          <w:szCs w:val="28"/>
          <w:rtl/>
        </w:rPr>
      </w:pPr>
    </w:p>
    <w:p w:rsidR="0027598C" w:rsidRPr="00A00196" w:rsidRDefault="0027598C" w:rsidP="0027598C">
      <w:pPr>
        <w:pStyle w:val="a3"/>
        <w:rPr>
          <w:rFonts w:ascii="Arial" w:hAnsi="Arial" w:cs="David"/>
          <w:sz w:val="28"/>
          <w:szCs w:val="28"/>
          <w:rtl/>
        </w:rPr>
      </w:pPr>
      <w:r w:rsidRPr="00A00196">
        <w:rPr>
          <w:rFonts w:ascii="Arial" w:hAnsi="Arial" w:cs="David" w:hint="cs"/>
          <w:b/>
          <w:bCs/>
          <w:sz w:val="28"/>
          <w:szCs w:val="28"/>
          <w:u w:val="single"/>
          <w:rtl/>
        </w:rPr>
        <w:t>האימפריה הרומית</w:t>
      </w:r>
      <w:r w:rsidRPr="00A00196">
        <w:rPr>
          <w:rFonts w:ascii="Arial" w:hAnsi="Arial" w:cs="David" w:hint="cs"/>
          <w:sz w:val="28"/>
          <w:szCs w:val="28"/>
          <w:rtl/>
        </w:rPr>
        <w:t xml:space="preserve"> קמה לקראת סוף המאה השנייה לפסה"נ </w:t>
      </w:r>
    </w:p>
    <w:p w:rsidR="0027598C" w:rsidRPr="00A00196" w:rsidRDefault="0027598C" w:rsidP="0027598C">
      <w:pPr>
        <w:pStyle w:val="a3"/>
        <w:rPr>
          <w:rFonts w:ascii="Arial" w:hAnsi="Arial" w:cs="David"/>
          <w:sz w:val="28"/>
          <w:szCs w:val="28"/>
          <w:rtl/>
        </w:rPr>
      </w:pPr>
      <w:r w:rsidRPr="00A00196">
        <w:rPr>
          <w:rFonts w:ascii="Arial" w:hAnsi="Arial" w:cs="David" w:hint="cs"/>
          <w:sz w:val="28"/>
          <w:szCs w:val="28"/>
          <w:rtl/>
        </w:rPr>
        <w:t>במשך קרוב ל- 600 שנים, הקיסרות הרומית (=האימפריה הרומית) השתרעה (שלטה) באירופה, אסיה ואפריקה.</w:t>
      </w:r>
    </w:p>
    <w:p w:rsidR="0027598C" w:rsidRPr="00A00196" w:rsidRDefault="0027598C" w:rsidP="0027598C">
      <w:pPr>
        <w:pStyle w:val="a3"/>
        <w:rPr>
          <w:rFonts w:ascii="Arial" w:hAnsi="Arial" w:cs="David"/>
          <w:sz w:val="28"/>
          <w:szCs w:val="28"/>
          <w:rtl/>
        </w:rPr>
      </w:pPr>
      <w:r w:rsidRPr="00A00196">
        <w:rPr>
          <w:rFonts w:ascii="Arial" w:hAnsi="Arial" w:cs="David" w:hint="cs"/>
          <w:sz w:val="28"/>
          <w:szCs w:val="28"/>
          <w:rtl/>
        </w:rPr>
        <w:t>מי שעמד בראש האימפריה הרומית היו קיסרים שישבו ברומא.</w:t>
      </w:r>
    </w:p>
    <w:p w:rsidR="0000541D" w:rsidRPr="00A00196" w:rsidRDefault="0000541D" w:rsidP="0027598C">
      <w:pPr>
        <w:pStyle w:val="a3"/>
        <w:rPr>
          <w:rFonts w:ascii="Arial" w:hAnsi="Arial" w:cs="David"/>
          <w:sz w:val="28"/>
          <w:szCs w:val="28"/>
          <w:rtl/>
        </w:rPr>
      </w:pPr>
    </w:p>
    <w:p w:rsidR="0000541D" w:rsidRPr="00A00196" w:rsidRDefault="0000541D" w:rsidP="0000541D">
      <w:pPr>
        <w:rPr>
          <w:rFonts w:cs="David"/>
          <w:b/>
          <w:bCs/>
          <w:sz w:val="28"/>
          <w:szCs w:val="28"/>
          <w:u w:val="single"/>
          <w:rtl/>
        </w:rPr>
      </w:pPr>
      <w:r w:rsidRPr="00A00196">
        <w:rPr>
          <w:rFonts w:cs="David" w:hint="cs"/>
          <w:b/>
          <w:bCs/>
          <w:sz w:val="28"/>
          <w:szCs w:val="28"/>
          <w:u w:val="single"/>
          <w:rtl/>
        </w:rPr>
        <w:lastRenderedPageBreak/>
        <w:t>יציבות האימפריה הרומית</w:t>
      </w:r>
    </w:p>
    <w:p w:rsidR="0000541D" w:rsidRPr="00A00196" w:rsidRDefault="0000541D" w:rsidP="0000541D">
      <w:pPr>
        <w:rPr>
          <w:rFonts w:cs="David"/>
          <w:b/>
          <w:bCs/>
          <w:sz w:val="28"/>
          <w:szCs w:val="28"/>
          <w:rtl/>
        </w:rPr>
      </w:pPr>
      <w:r w:rsidRPr="00A00196">
        <w:rPr>
          <w:rFonts w:cs="David" w:hint="cs"/>
          <w:b/>
          <w:bCs/>
          <w:sz w:val="28"/>
          <w:szCs w:val="28"/>
          <w:rtl/>
        </w:rPr>
        <w:t>יציבות כלכלית</w:t>
      </w:r>
    </w:p>
    <w:p w:rsidR="0000541D" w:rsidRPr="00A00196" w:rsidRDefault="0000541D" w:rsidP="0000541D">
      <w:pPr>
        <w:rPr>
          <w:rFonts w:cs="David"/>
          <w:sz w:val="28"/>
          <w:szCs w:val="28"/>
          <w:rtl/>
        </w:rPr>
      </w:pPr>
      <w:r w:rsidRPr="00A00196">
        <w:rPr>
          <w:rFonts w:cs="David" w:hint="cs"/>
          <w:sz w:val="28"/>
          <w:szCs w:val="28"/>
          <w:rtl/>
        </w:rPr>
        <w:t xml:space="preserve">למרות הגודל של האימפריה </w:t>
      </w:r>
      <w:proofErr w:type="spellStart"/>
      <w:r w:rsidRPr="00A00196">
        <w:rPr>
          <w:rFonts w:cs="David" w:hint="cs"/>
          <w:sz w:val="28"/>
          <w:szCs w:val="28"/>
          <w:rtl/>
        </w:rPr>
        <w:t>היתה</w:t>
      </w:r>
      <w:proofErr w:type="spellEnd"/>
      <w:r w:rsidRPr="00A00196">
        <w:rPr>
          <w:rFonts w:cs="David" w:hint="cs"/>
          <w:sz w:val="28"/>
          <w:szCs w:val="28"/>
          <w:rtl/>
        </w:rPr>
        <w:t xml:space="preserve"> אספקה סדירה וקבועה (אספקת מזון, מים, סחורות) בכל רחבי האימפריה היו מחירים קבועים, והשתמשו במטבע הרומי.</w:t>
      </w:r>
    </w:p>
    <w:p w:rsidR="0000541D" w:rsidRPr="00A00196" w:rsidRDefault="0000541D" w:rsidP="0000541D">
      <w:pPr>
        <w:rPr>
          <w:rFonts w:cs="David"/>
          <w:b/>
          <w:bCs/>
          <w:sz w:val="28"/>
          <w:szCs w:val="28"/>
          <w:rtl/>
        </w:rPr>
      </w:pPr>
      <w:r w:rsidRPr="00A00196">
        <w:rPr>
          <w:rFonts w:cs="David" w:hint="cs"/>
          <w:b/>
          <w:bCs/>
          <w:sz w:val="28"/>
          <w:szCs w:val="28"/>
          <w:rtl/>
        </w:rPr>
        <w:t>יציבות פוליטית</w:t>
      </w:r>
    </w:p>
    <w:p w:rsidR="0000541D" w:rsidRPr="00A00196" w:rsidRDefault="0000541D" w:rsidP="0000541D">
      <w:pPr>
        <w:rPr>
          <w:rFonts w:cs="David"/>
          <w:sz w:val="28"/>
          <w:szCs w:val="28"/>
          <w:rtl/>
        </w:rPr>
      </w:pPr>
      <w:r w:rsidRPr="00A00196">
        <w:rPr>
          <w:rFonts w:cs="David" w:hint="cs"/>
          <w:sz w:val="28"/>
          <w:szCs w:val="28"/>
          <w:rtl/>
        </w:rPr>
        <w:t>שלטון של קיסר אחד על כל האימפריה.</w:t>
      </w:r>
    </w:p>
    <w:p w:rsidR="0027598C" w:rsidRPr="00A00196" w:rsidRDefault="0027598C" w:rsidP="0027598C">
      <w:pPr>
        <w:pStyle w:val="a3"/>
        <w:rPr>
          <w:rFonts w:ascii="Arial" w:hAnsi="Arial" w:cs="David"/>
          <w:sz w:val="28"/>
          <w:szCs w:val="28"/>
          <w:rtl/>
        </w:rPr>
      </w:pPr>
    </w:p>
    <w:p w:rsidR="0027598C" w:rsidRPr="00A00196" w:rsidRDefault="0027598C" w:rsidP="0027598C">
      <w:pPr>
        <w:pStyle w:val="a3"/>
        <w:rPr>
          <w:rFonts w:ascii="Arial" w:hAnsi="Arial" w:cs="David"/>
          <w:b/>
          <w:bCs/>
          <w:sz w:val="28"/>
          <w:szCs w:val="28"/>
          <w:u w:val="single"/>
          <w:rtl/>
        </w:rPr>
      </w:pPr>
      <w:r w:rsidRPr="00A00196">
        <w:rPr>
          <w:rFonts w:ascii="Arial" w:hAnsi="Arial" w:cs="David" w:hint="cs"/>
          <w:b/>
          <w:bCs/>
          <w:sz w:val="28"/>
          <w:szCs w:val="28"/>
          <w:u w:val="single"/>
          <w:rtl/>
        </w:rPr>
        <w:t>הגורמים להתמוטטות האימפריה הרומית:</w:t>
      </w:r>
    </w:p>
    <w:p w:rsidR="0027598C" w:rsidRPr="00A00196" w:rsidRDefault="0027598C" w:rsidP="0027598C">
      <w:pPr>
        <w:pStyle w:val="a3"/>
        <w:rPr>
          <w:rFonts w:ascii="Arial" w:hAnsi="Arial" w:cs="David"/>
          <w:sz w:val="28"/>
          <w:szCs w:val="28"/>
          <w:rtl/>
        </w:rPr>
      </w:pPr>
      <w:r w:rsidRPr="00A00196">
        <w:rPr>
          <w:rFonts w:ascii="Arial" w:hAnsi="Arial" w:cs="David" w:hint="cs"/>
          <w:sz w:val="28"/>
          <w:szCs w:val="28"/>
          <w:rtl/>
        </w:rPr>
        <w:t xml:space="preserve">החל מהמאה השנייה, יציבות האימפריה הרומית החלה להתערער </w:t>
      </w:r>
    </w:p>
    <w:p w:rsidR="0027598C" w:rsidRPr="00A00196" w:rsidRDefault="0027598C" w:rsidP="0027598C">
      <w:pPr>
        <w:pStyle w:val="a3"/>
        <w:numPr>
          <w:ilvl w:val="0"/>
          <w:numId w:val="1"/>
        </w:numPr>
        <w:rPr>
          <w:rFonts w:ascii="Arial" w:hAnsi="Arial" w:cs="David"/>
          <w:b/>
          <w:bCs/>
          <w:sz w:val="28"/>
          <w:szCs w:val="28"/>
          <w:rtl/>
        </w:rPr>
      </w:pPr>
      <w:r w:rsidRPr="00A00196">
        <w:rPr>
          <w:rFonts w:ascii="Arial" w:hAnsi="Arial" w:cs="David" w:hint="cs"/>
          <w:b/>
          <w:bCs/>
          <w:sz w:val="28"/>
          <w:szCs w:val="28"/>
          <w:rtl/>
        </w:rPr>
        <w:t>התערערות השלטון</w:t>
      </w:r>
    </w:p>
    <w:p w:rsidR="0027598C" w:rsidRPr="00A00196" w:rsidRDefault="0027598C" w:rsidP="0027598C">
      <w:pPr>
        <w:pStyle w:val="a3"/>
        <w:rPr>
          <w:rFonts w:ascii="Arial" w:hAnsi="Arial" w:cs="David"/>
          <w:sz w:val="28"/>
          <w:szCs w:val="28"/>
          <w:rtl/>
        </w:rPr>
      </w:pPr>
      <w:r w:rsidRPr="00A00196">
        <w:rPr>
          <w:rFonts w:ascii="Arial" w:hAnsi="Arial" w:cs="David" w:hint="cs"/>
          <w:sz w:val="28"/>
          <w:szCs w:val="28"/>
          <w:rtl/>
        </w:rPr>
        <w:t>הקיסרים החלו (התחילו) לנצל את מעמדם והם הגדילו את הונם (רכושם) על חשבון תושבי האימפריה.</w:t>
      </w:r>
    </w:p>
    <w:p w:rsidR="0027598C" w:rsidRPr="00A00196" w:rsidRDefault="0027598C" w:rsidP="0027598C">
      <w:pPr>
        <w:rPr>
          <w:rFonts w:ascii="Arial" w:hAnsi="Arial" w:cs="David"/>
          <w:sz w:val="28"/>
          <w:szCs w:val="28"/>
        </w:rPr>
      </w:pPr>
      <w:r w:rsidRPr="00A00196">
        <w:rPr>
          <w:rFonts w:ascii="Arial" w:hAnsi="Arial" w:cs="David" w:hint="cs"/>
          <w:sz w:val="28"/>
          <w:szCs w:val="28"/>
          <w:rtl/>
        </w:rPr>
        <w:t>הקיסרים התחלפו במהירות: נהרגו בקרבות, נלקחו בשבי, נרצחו. זה גרם לחוסר יציבות בשלטון ובסופו של דבר לקריסת האימפריה הרומית.</w:t>
      </w:r>
    </w:p>
    <w:p w:rsidR="0027598C" w:rsidRPr="00A00196" w:rsidRDefault="0027598C" w:rsidP="0027598C">
      <w:pPr>
        <w:pStyle w:val="a3"/>
        <w:rPr>
          <w:rFonts w:ascii="Arial" w:hAnsi="Arial" w:cs="David"/>
          <w:sz w:val="28"/>
          <w:szCs w:val="28"/>
          <w:rtl/>
        </w:rPr>
      </w:pPr>
    </w:p>
    <w:p w:rsidR="0027598C" w:rsidRPr="00A00196" w:rsidRDefault="0027598C" w:rsidP="0000541D">
      <w:pPr>
        <w:pStyle w:val="a3"/>
        <w:numPr>
          <w:ilvl w:val="0"/>
          <w:numId w:val="1"/>
        </w:numPr>
        <w:rPr>
          <w:rFonts w:ascii="Arial" w:hAnsi="Arial" w:cs="David"/>
          <w:sz w:val="28"/>
          <w:szCs w:val="28"/>
          <w:rtl/>
        </w:rPr>
      </w:pPr>
      <w:r w:rsidRPr="00A00196">
        <w:rPr>
          <w:rFonts w:ascii="Arial" w:hAnsi="Arial" w:cs="David" w:hint="cs"/>
          <w:b/>
          <w:bCs/>
          <w:sz w:val="28"/>
          <w:szCs w:val="28"/>
          <w:rtl/>
        </w:rPr>
        <w:t>התערערות הביטחון</w:t>
      </w:r>
      <w:r w:rsidRPr="00A00196">
        <w:rPr>
          <w:rFonts w:ascii="Arial" w:hAnsi="Arial" w:cs="David" w:hint="cs"/>
          <w:sz w:val="28"/>
          <w:szCs w:val="28"/>
          <w:rtl/>
        </w:rPr>
        <w:t>בגבולות האימפריה, הופיעו שבטים ברברים. (שבט= משפחה מורחבת)</w:t>
      </w:r>
    </w:p>
    <w:p w:rsidR="0027598C" w:rsidRPr="00A00196" w:rsidRDefault="0027598C" w:rsidP="0027598C">
      <w:pPr>
        <w:pStyle w:val="a3"/>
        <w:rPr>
          <w:rFonts w:ascii="Arial" w:hAnsi="Arial" w:cs="David"/>
          <w:sz w:val="28"/>
          <w:szCs w:val="28"/>
          <w:rtl/>
        </w:rPr>
      </w:pPr>
    </w:p>
    <w:p w:rsidR="0027598C" w:rsidRPr="00A00196" w:rsidRDefault="0027598C" w:rsidP="0027598C">
      <w:pPr>
        <w:pStyle w:val="a3"/>
        <w:rPr>
          <w:rFonts w:ascii="Arial" w:hAnsi="Arial" w:cs="David"/>
          <w:sz w:val="28"/>
          <w:szCs w:val="28"/>
          <w:rtl/>
        </w:rPr>
      </w:pPr>
    </w:p>
    <w:p w:rsidR="0027598C" w:rsidRPr="00A00196" w:rsidRDefault="0027598C" w:rsidP="0027598C">
      <w:pPr>
        <w:pStyle w:val="a3"/>
        <w:rPr>
          <w:rFonts w:ascii="Arial" w:hAnsi="Arial" w:cs="David"/>
          <w:sz w:val="28"/>
          <w:szCs w:val="28"/>
          <w:rtl/>
        </w:rPr>
      </w:pPr>
      <w:r w:rsidRPr="00A00196">
        <w:rPr>
          <w:rFonts w:ascii="Arial" w:hAnsi="Arial" w:cs="David" w:hint="cs"/>
          <w:b/>
          <w:bCs/>
          <w:sz w:val="28"/>
          <w:szCs w:val="28"/>
          <w:rtl/>
        </w:rPr>
        <w:t>ברברים:</w:t>
      </w:r>
      <w:r w:rsidRPr="00A00196">
        <w:rPr>
          <w:rFonts w:ascii="Arial" w:hAnsi="Arial" w:cs="David" w:hint="cs"/>
          <w:sz w:val="28"/>
          <w:szCs w:val="28"/>
          <w:rtl/>
        </w:rPr>
        <w:t xml:space="preserve"> ביוונית- בן עַם זר. כלומר מי שאינו בן התרבות היוונית.</w:t>
      </w:r>
    </w:p>
    <w:p w:rsidR="0027598C" w:rsidRPr="00A00196" w:rsidRDefault="0027598C" w:rsidP="0027598C">
      <w:pPr>
        <w:pStyle w:val="a3"/>
        <w:rPr>
          <w:rFonts w:ascii="Arial" w:hAnsi="Arial" w:cs="David"/>
          <w:sz w:val="28"/>
          <w:szCs w:val="28"/>
          <w:rtl/>
        </w:rPr>
      </w:pPr>
      <w:r w:rsidRPr="00A00196">
        <w:rPr>
          <w:rFonts w:ascii="Arial" w:hAnsi="Arial" w:cs="David" w:hint="cs"/>
          <w:sz w:val="28"/>
          <w:szCs w:val="28"/>
          <w:rtl/>
        </w:rPr>
        <w:t>הרומאים הושפעו מאד מהיוונים, הם אימצו את המילה 'ברבר' וקראו לכל מי שלא היה בן התרבות הרומית- ברברי.</w:t>
      </w:r>
    </w:p>
    <w:p w:rsidR="0027598C" w:rsidRPr="00A00196" w:rsidRDefault="0027598C" w:rsidP="0027598C">
      <w:pPr>
        <w:pStyle w:val="a3"/>
        <w:rPr>
          <w:rFonts w:ascii="Arial" w:hAnsi="Arial" w:cs="David"/>
          <w:sz w:val="28"/>
          <w:szCs w:val="28"/>
          <w:rtl/>
        </w:rPr>
      </w:pPr>
      <w:r w:rsidRPr="00A00196">
        <w:rPr>
          <w:rFonts w:ascii="Arial" w:hAnsi="Arial" w:cs="David" w:hint="cs"/>
          <w:sz w:val="28"/>
          <w:szCs w:val="28"/>
          <w:rtl/>
        </w:rPr>
        <w:t>כאשר השבטים השונים, פלשו לאימפריה הרומית, הרומאים קראו להם ברברים (בני עמים שונים מהעם הרומי). לקראת המאה השלישית, השבטים הברברים פלשו לאימפריה הרומית, הרומאים ניהלו מלחמות רבות נגדם והם לא תמיד גברו (ניצחו) את אויביהם.</w:t>
      </w:r>
    </w:p>
    <w:p w:rsidR="0027598C" w:rsidRPr="00A00196" w:rsidRDefault="0027598C" w:rsidP="0027598C">
      <w:pPr>
        <w:pStyle w:val="a3"/>
        <w:rPr>
          <w:rFonts w:ascii="Arial" w:hAnsi="Arial" w:cs="David"/>
          <w:sz w:val="28"/>
          <w:szCs w:val="28"/>
          <w:rtl/>
        </w:rPr>
      </w:pPr>
      <w:r w:rsidRPr="00A00196">
        <w:rPr>
          <w:rFonts w:ascii="Arial" w:hAnsi="Arial" w:cs="David" w:hint="cs"/>
          <w:sz w:val="28"/>
          <w:szCs w:val="28"/>
          <w:rtl/>
        </w:rPr>
        <w:t>המצב הביטחוני היה כל כך לא בטוח שרומא בנתה חומה שהקיפה אותה וזה היה סמל לחולשתה של רומא והאימפריה הרומית כולה.</w:t>
      </w:r>
    </w:p>
    <w:p w:rsidR="0027598C" w:rsidRPr="00A00196" w:rsidRDefault="0027598C" w:rsidP="0027598C">
      <w:pPr>
        <w:pStyle w:val="a3"/>
        <w:ind w:left="720"/>
        <w:rPr>
          <w:rFonts w:ascii="Arial" w:hAnsi="Arial" w:cs="David"/>
          <w:sz w:val="28"/>
          <w:szCs w:val="28"/>
          <w:rtl/>
        </w:rPr>
      </w:pPr>
      <w:r w:rsidRPr="00A00196">
        <w:rPr>
          <w:rFonts w:ascii="Arial" w:hAnsi="Arial" w:cs="David" w:hint="cs"/>
          <w:sz w:val="28"/>
          <w:szCs w:val="28"/>
          <w:rtl/>
        </w:rPr>
        <w:t xml:space="preserve">בעקבות המלחמות, האימפריה הרומית הייתה צריכה לגייס יותר חיילים. </w:t>
      </w:r>
    </w:p>
    <w:p w:rsidR="0027598C" w:rsidRPr="00A00196" w:rsidRDefault="0027598C" w:rsidP="0027598C">
      <w:pPr>
        <w:pStyle w:val="a3"/>
        <w:ind w:left="720"/>
        <w:rPr>
          <w:rFonts w:ascii="Arial" w:hAnsi="Arial" w:cs="David"/>
          <w:sz w:val="28"/>
          <w:szCs w:val="28"/>
        </w:rPr>
      </w:pPr>
    </w:p>
    <w:p w:rsidR="0027598C" w:rsidRPr="00A00196" w:rsidRDefault="0027598C" w:rsidP="0027598C">
      <w:pPr>
        <w:pStyle w:val="a3"/>
        <w:rPr>
          <w:rFonts w:ascii="Arial" w:hAnsi="Arial" w:cs="David"/>
          <w:sz w:val="28"/>
          <w:szCs w:val="28"/>
        </w:rPr>
      </w:pPr>
      <w:r w:rsidRPr="00A00196">
        <w:rPr>
          <w:rFonts w:ascii="Arial" w:hAnsi="Arial" w:cs="David" w:hint="cs"/>
          <w:b/>
          <w:bCs/>
          <w:sz w:val="28"/>
          <w:szCs w:val="28"/>
          <w:rtl/>
        </w:rPr>
        <w:t>3</w:t>
      </w:r>
      <w:r w:rsidRPr="00A00196">
        <w:rPr>
          <w:rFonts w:ascii="Arial" w:hAnsi="Arial" w:cs="David" w:hint="cs"/>
          <w:sz w:val="28"/>
          <w:szCs w:val="28"/>
          <w:rtl/>
        </w:rPr>
        <w:t xml:space="preserve">. </w:t>
      </w:r>
      <w:r w:rsidRPr="00A00196">
        <w:rPr>
          <w:rFonts w:ascii="Arial" w:hAnsi="Arial" w:cs="David" w:hint="cs"/>
          <w:b/>
          <w:bCs/>
          <w:sz w:val="28"/>
          <w:szCs w:val="28"/>
          <w:rtl/>
        </w:rPr>
        <w:t>התערערות כלכלית</w:t>
      </w:r>
    </w:p>
    <w:p w:rsidR="0027598C" w:rsidRPr="00A00196" w:rsidRDefault="0027598C" w:rsidP="0027598C">
      <w:pPr>
        <w:pStyle w:val="a3"/>
        <w:rPr>
          <w:rFonts w:ascii="Arial" w:hAnsi="Arial" w:cs="David"/>
          <w:sz w:val="28"/>
          <w:szCs w:val="28"/>
        </w:rPr>
      </w:pPr>
      <w:r w:rsidRPr="00A00196">
        <w:rPr>
          <w:rFonts w:ascii="Arial" w:hAnsi="Arial" w:cs="David" w:hint="cs"/>
          <w:sz w:val="28"/>
          <w:szCs w:val="28"/>
          <w:rtl/>
        </w:rPr>
        <w:t>כדי לשלם לחיילים ולתחזק את הצבא, הקיסרים הרומיים הטילו מיסים כבדים על התושבים. בנוסף, הדרכים היו פחות בטוחות ולא תמיד הסחורות הועברו ממקום למקום. המחירים התחילו לעלות.</w:t>
      </w:r>
    </w:p>
    <w:p w:rsidR="0027598C" w:rsidRPr="00A00196" w:rsidRDefault="0027598C" w:rsidP="0027598C">
      <w:pPr>
        <w:pStyle w:val="a3"/>
        <w:rPr>
          <w:rFonts w:ascii="Arial" w:hAnsi="Arial" w:cs="David"/>
          <w:sz w:val="28"/>
          <w:szCs w:val="28"/>
          <w:rtl/>
        </w:rPr>
      </w:pPr>
    </w:p>
    <w:p w:rsidR="0000541D" w:rsidRPr="00A00196" w:rsidRDefault="0000541D" w:rsidP="0000541D">
      <w:pPr>
        <w:ind w:left="360"/>
        <w:rPr>
          <w:rFonts w:cs="David"/>
          <w:b/>
          <w:bCs/>
          <w:sz w:val="28"/>
          <w:szCs w:val="28"/>
          <w:u w:val="single"/>
          <w:rtl/>
        </w:rPr>
      </w:pPr>
      <w:r w:rsidRPr="00A00196">
        <w:rPr>
          <w:rFonts w:cs="David" w:hint="cs"/>
          <w:b/>
          <w:bCs/>
          <w:sz w:val="28"/>
          <w:szCs w:val="28"/>
          <w:u w:val="single"/>
          <w:rtl/>
        </w:rPr>
        <w:t>הנצרות נהפכת מדת נרדפת לדת האימפריה:</w:t>
      </w:r>
    </w:p>
    <w:p w:rsidR="0000541D" w:rsidRPr="00A00196" w:rsidRDefault="0000541D" w:rsidP="0000541D">
      <w:pPr>
        <w:ind w:left="360"/>
        <w:rPr>
          <w:rFonts w:cs="David"/>
          <w:sz w:val="28"/>
          <w:szCs w:val="28"/>
          <w:rtl/>
        </w:rPr>
      </w:pPr>
      <w:r w:rsidRPr="00A00196">
        <w:rPr>
          <w:rFonts w:cs="David" w:hint="cs"/>
          <w:sz w:val="28"/>
          <w:szCs w:val="28"/>
          <w:rtl/>
        </w:rPr>
        <w:t>בתחילההשליטיםחששומהתפשטותהנצרותדברשיפצלאת</w:t>
      </w:r>
      <w:r w:rsidR="00CC0192" w:rsidRPr="00A00196">
        <w:rPr>
          <w:rFonts w:cs="David" w:hint="cs"/>
          <w:sz w:val="28"/>
          <w:szCs w:val="28"/>
          <w:rtl/>
        </w:rPr>
        <w:t>האימפרי</w:t>
      </w:r>
      <w:r w:rsidR="00CC0192" w:rsidRPr="00A00196">
        <w:rPr>
          <w:rFonts w:cs="David" w:hint="eastAsia"/>
          <w:sz w:val="28"/>
          <w:szCs w:val="28"/>
          <w:rtl/>
        </w:rPr>
        <w:t>ה</w:t>
      </w:r>
      <w:r w:rsidRPr="00A00196">
        <w:rPr>
          <w:rFonts w:cs="David" w:hint="cs"/>
          <w:sz w:val="28"/>
          <w:szCs w:val="28"/>
          <w:rtl/>
        </w:rPr>
        <w:t>ולכןרדפואתהנצרותהקיסרדיוקלטיאנוסציווהלהרוסאתהכנסיותולשרוףאתכתביהקודששלהנוצרים</w:t>
      </w:r>
      <w:r w:rsidRPr="00A00196">
        <w:rPr>
          <w:rFonts w:cs="David"/>
          <w:sz w:val="28"/>
          <w:szCs w:val="28"/>
          <w:rtl/>
        </w:rPr>
        <w:t>.</w:t>
      </w:r>
    </w:p>
    <w:p w:rsidR="0000541D" w:rsidRPr="00A00196" w:rsidRDefault="0000541D" w:rsidP="0000541D">
      <w:pPr>
        <w:ind w:left="360"/>
        <w:rPr>
          <w:rFonts w:cs="David"/>
          <w:sz w:val="28"/>
          <w:szCs w:val="28"/>
          <w:rtl/>
        </w:rPr>
      </w:pPr>
      <w:proofErr w:type="spellStart"/>
      <w:r w:rsidRPr="00A00196">
        <w:rPr>
          <w:rFonts w:cs="David" w:hint="cs"/>
          <w:sz w:val="28"/>
          <w:szCs w:val="28"/>
          <w:rtl/>
        </w:rPr>
        <w:t>מעמדהנצרותהשתנהבעזרתהקיסרקונסטנטינוסשבשנת</w:t>
      </w:r>
      <w:proofErr w:type="spellEnd"/>
      <w:r w:rsidRPr="00A00196">
        <w:rPr>
          <w:rFonts w:cs="David"/>
          <w:sz w:val="28"/>
          <w:szCs w:val="28"/>
          <w:rtl/>
        </w:rPr>
        <w:t xml:space="preserve"> 313 </w:t>
      </w:r>
      <w:proofErr w:type="spellStart"/>
      <w:r w:rsidRPr="00A00196">
        <w:rPr>
          <w:rFonts w:cs="David" w:hint="cs"/>
          <w:sz w:val="28"/>
          <w:szCs w:val="28"/>
          <w:rtl/>
        </w:rPr>
        <w:t>פירסםאת</w:t>
      </w:r>
      <w:r w:rsidRPr="00A00196">
        <w:rPr>
          <w:rFonts w:cs="David" w:hint="cs"/>
          <w:b/>
          <w:bCs/>
          <w:sz w:val="28"/>
          <w:szCs w:val="28"/>
          <w:rtl/>
        </w:rPr>
        <w:t>הצוהמדיולני</w:t>
      </w:r>
      <w:proofErr w:type="spellEnd"/>
      <w:r w:rsidRPr="00A00196">
        <w:rPr>
          <w:rFonts w:cs="David" w:hint="cs"/>
          <w:sz w:val="28"/>
          <w:szCs w:val="28"/>
          <w:rtl/>
        </w:rPr>
        <w:t xml:space="preserve">(= הצו נקרא כך על שם העיר </w:t>
      </w:r>
      <w:proofErr w:type="spellStart"/>
      <w:r w:rsidRPr="00A00196">
        <w:rPr>
          <w:rFonts w:cs="David" w:hint="cs"/>
          <w:sz w:val="28"/>
          <w:szCs w:val="28"/>
          <w:rtl/>
        </w:rPr>
        <w:t>מדיולנום</w:t>
      </w:r>
      <w:proofErr w:type="spellEnd"/>
      <w:r w:rsidRPr="00A00196">
        <w:rPr>
          <w:rFonts w:cs="David" w:hint="cs"/>
          <w:sz w:val="28"/>
          <w:szCs w:val="28"/>
          <w:rtl/>
        </w:rPr>
        <w:t xml:space="preserve"> שבו הומצא) </w:t>
      </w:r>
      <w:r w:rsidR="00CC0192" w:rsidRPr="00A00196">
        <w:rPr>
          <w:rFonts w:cs="David" w:hint="cs"/>
          <w:sz w:val="28"/>
          <w:szCs w:val="28"/>
          <w:rtl/>
        </w:rPr>
        <w:t>1.</w:t>
      </w:r>
      <w:r w:rsidRPr="00A00196">
        <w:rPr>
          <w:rFonts w:cs="David" w:hint="cs"/>
          <w:sz w:val="28"/>
          <w:szCs w:val="28"/>
          <w:rtl/>
        </w:rPr>
        <w:t>שהתירלנוצריםלקייםפולחןדתי</w:t>
      </w:r>
      <w:r w:rsidR="00CC0192" w:rsidRPr="00A00196">
        <w:rPr>
          <w:rFonts w:cs="David" w:hint="cs"/>
          <w:sz w:val="28"/>
          <w:szCs w:val="28"/>
          <w:rtl/>
        </w:rPr>
        <w:t xml:space="preserve"> 2.הורה להחזיר לנוצרים את הרכוש שלקחו מהם קיסרים קודמים</w:t>
      </w:r>
      <w:r w:rsidRPr="00A00196">
        <w:rPr>
          <w:rFonts w:cs="David"/>
          <w:sz w:val="28"/>
          <w:szCs w:val="28"/>
          <w:rtl/>
        </w:rPr>
        <w:t>.</w:t>
      </w:r>
    </w:p>
    <w:p w:rsidR="0000541D" w:rsidRPr="00A00196" w:rsidRDefault="003858F4" w:rsidP="0000541D">
      <w:pPr>
        <w:rPr>
          <w:rFonts w:cs="David"/>
          <w:sz w:val="28"/>
          <w:szCs w:val="28"/>
          <w:rtl/>
        </w:rPr>
      </w:pPr>
      <w:r w:rsidRPr="00A00196">
        <w:rPr>
          <w:rFonts w:cs="David" w:hint="cs"/>
          <w:sz w:val="28"/>
          <w:szCs w:val="28"/>
          <w:rtl/>
        </w:rPr>
        <w:t xml:space="preserve">      הצו </w:t>
      </w:r>
      <w:proofErr w:type="spellStart"/>
      <w:r w:rsidRPr="00A00196">
        <w:rPr>
          <w:rFonts w:cs="David" w:hint="cs"/>
          <w:sz w:val="28"/>
          <w:szCs w:val="28"/>
          <w:rtl/>
        </w:rPr>
        <w:t>המדיולני</w:t>
      </w:r>
      <w:proofErr w:type="spellEnd"/>
      <w:r w:rsidRPr="00A00196">
        <w:rPr>
          <w:rFonts w:cs="David" w:hint="cs"/>
          <w:sz w:val="28"/>
          <w:szCs w:val="28"/>
          <w:rtl/>
        </w:rPr>
        <w:t xml:space="preserve"> הביא את הדת הנוצרית להיות דת שלטת.</w:t>
      </w:r>
    </w:p>
    <w:p w:rsidR="0000541D" w:rsidRPr="00A00196" w:rsidRDefault="0000541D" w:rsidP="0027598C">
      <w:pPr>
        <w:pStyle w:val="a3"/>
        <w:rPr>
          <w:rFonts w:ascii="Arial" w:hAnsi="Arial" w:cs="David"/>
          <w:sz w:val="28"/>
          <w:szCs w:val="28"/>
          <w:rtl/>
        </w:rPr>
      </w:pPr>
    </w:p>
    <w:p w:rsidR="0027598C" w:rsidRPr="00A00196" w:rsidRDefault="0027598C" w:rsidP="0027598C">
      <w:pPr>
        <w:pStyle w:val="a3"/>
        <w:rPr>
          <w:rFonts w:ascii="Arial" w:hAnsi="Arial" w:cs="David"/>
          <w:sz w:val="28"/>
          <w:szCs w:val="28"/>
          <w:rtl/>
        </w:rPr>
      </w:pPr>
    </w:p>
    <w:p w:rsidR="00C412DC" w:rsidRPr="00A00196" w:rsidRDefault="00C412DC" w:rsidP="0027598C">
      <w:pPr>
        <w:pStyle w:val="a3"/>
        <w:rPr>
          <w:rFonts w:ascii="Arial" w:hAnsi="Arial" w:cs="David"/>
          <w:b/>
          <w:bCs/>
          <w:sz w:val="28"/>
          <w:szCs w:val="28"/>
          <w:rtl/>
        </w:rPr>
      </w:pPr>
    </w:p>
    <w:p w:rsidR="00C412DC" w:rsidRPr="00A00196" w:rsidRDefault="00C412DC" w:rsidP="0027598C">
      <w:pPr>
        <w:pStyle w:val="a3"/>
        <w:rPr>
          <w:rFonts w:ascii="Arial" w:hAnsi="Arial" w:cs="David"/>
          <w:b/>
          <w:bCs/>
          <w:sz w:val="28"/>
          <w:szCs w:val="28"/>
          <w:rtl/>
        </w:rPr>
      </w:pPr>
    </w:p>
    <w:p w:rsidR="0027598C" w:rsidRPr="00A00196" w:rsidRDefault="0027598C" w:rsidP="0027598C">
      <w:pPr>
        <w:pStyle w:val="a3"/>
        <w:rPr>
          <w:rFonts w:ascii="Arial" w:hAnsi="Arial" w:cs="David"/>
          <w:b/>
          <w:bCs/>
          <w:sz w:val="28"/>
          <w:szCs w:val="28"/>
          <w:u w:val="single"/>
          <w:rtl/>
        </w:rPr>
      </w:pPr>
      <w:r w:rsidRPr="00A00196">
        <w:rPr>
          <w:rFonts w:ascii="Arial" w:hAnsi="Arial" w:cs="David" w:hint="cs"/>
          <w:b/>
          <w:bCs/>
          <w:sz w:val="28"/>
          <w:szCs w:val="28"/>
          <w:highlight w:val="yellow"/>
          <w:u w:val="single"/>
          <w:rtl/>
        </w:rPr>
        <w:t>שבט הפראנקים</w:t>
      </w:r>
      <w:r w:rsidR="00CC0192" w:rsidRPr="00A00196">
        <w:rPr>
          <w:rFonts w:ascii="Arial" w:hAnsi="Arial" w:cs="David" w:hint="cs"/>
          <w:b/>
          <w:bCs/>
          <w:sz w:val="28"/>
          <w:szCs w:val="28"/>
          <w:highlight w:val="yellow"/>
          <w:u w:val="single"/>
          <w:rtl/>
        </w:rPr>
        <w:t>:</w:t>
      </w:r>
    </w:p>
    <w:p w:rsidR="0000541D" w:rsidRPr="00A00196" w:rsidRDefault="0000541D" w:rsidP="0000541D">
      <w:pPr>
        <w:rPr>
          <w:rFonts w:cs="David"/>
          <w:sz w:val="28"/>
          <w:szCs w:val="28"/>
          <w:rtl/>
        </w:rPr>
      </w:pPr>
      <w:r w:rsidRPr="00A00196">
        <w:rPr>
          <w:rFonts w:cs="David" w:hint="cs"/>
          <w:sz w:val="28"/>
          <w:szCs w:val="28"/>
          <w:rtl/>
        </w:rPr>
        <w:lastRenderedPageBreak/>
        <w:t xml:space="preserve">אחד השבטים שנדדו באירופה היו שבט הפרנקים, שמוצאו בשפך נהר הריין. במאה החמישית התיישב שבט זה באזור גאליה. מאז תחום שלטונו החל להיקרא ממלכת הפרנקים, ומשם נגזר מאוחר יותר השם </w:t>
      </w:r>
      <w:r w:rsidRPr="00A00196">
        <w:rPr>
          <w:rFonts w:cs="David" w:hint="cs"/>
          <w:sz w:val="28"/>
          <w:szCs w:val="28"/>
        </w:rPr>
        <w:t xml:space="preserve">FRANCE </w:t>
      </w:r>
      <w:r w:rsidRPr="00A00196">
        <w:rPr>
          <w:rFonts w:cs="David" w:hint="cs"/>
          <w:sz w:val="28"/>
          <w:szCs w:val="28"/>
          <w:rtl/>
        </w:rPr>
        <w:t xml:space="preserve"> , ובעברית צרפת.</w:t>
      </w:r>
    </w:p>
    <w:p w:rsidR="0000541D" w:rsidRPr="00A00196" w:rsidRDefault="0000541D" w:rsidP="0000541D">
      <w:pPr>
        <w:rPr>
          <w:rFonts w:cs="David"/>
          <w:sz w:val="28"/>
          <w:szCs w:val="28"/>
          <w:rtl/>
        </w:rPr>
      </w:pPr>
      <w:r w:rsidRPr="00A00196">
        <w:rPr>
          <w:rFonts w:cs="David" w:hint="cs"/>
          <w:sz w:val="28"/>
          <w:szCs w:val="28"/>
          <w:rtl/>
        </w:rPr>
        <w:t xml:space="preserve">כמו כל השבטים שפלשו לאימפריה הרומית, גם הפרנקים היו עובדי אלילים, אך במאה החמישית המלך </w:t>
      </w:r>
      <w:proofErr w:type="spellStart"/>
      <w:r w:rsidRPr="00A00196">
        <w:rPr>
          <w:rFonts w:cs="David" w:hint="cs"/>
          <w:sz w:val="28"/>
          <w:szCs w:val="28"/>
          <w:rtl/>
        </w:rPr>
        <w:t>קלוביס</w:t>
      </w:r>
      <w:proofErr w:type="spellEnd"/>
      <w:r w:rsidRPr="00A00196">
        <w:rPr>
          <w:rFonts w:cs="David" w:hint="cs"/>
          <w:sz w:val="28"/>
          <w:szCs w:val="28"/>
          <w:rtl/>
        </w:rPr>
        <w:t xml:space="preserve"> (שלט בממלכה כשלושים שנה (481-511))התנצר ובעקבותיו גם בני שבטו.</w:t>
      </w:r>
    </w:p>
    <w:p w:rsidR="0000541D" w:rsidRPr="00A00196" w:rsidRDefault="0000541D" w:rsidP="0000541D">
      <w:pPr>
        <w:rPr>
          <w:rFonts w:cs="David"/>
          <w:sz w:val="28"/>
          <w:szCs w:val="28"/>
          <w:rtl/>
        </w:rPr>
      </w:pPr>
      <w:r w:rsidRPr="00A00196">
        <w:rPr>
          <w:rFonts w:cs="David" w:hint="cs"/>
          <w:sz w:val="28"/>
          <w:szCs w:val="28"/>
          <w:rtl/>
        </w:rPr>
        <w:t>התנצרות הפרנקים וחייהם בגאליה בצד הרומאים הביאו להתקרבות בין הרומאים לפרנקים. כך החלה להתהוות בגאליה חברה ששילבה מנהגים פרנקים עם מנהגי הרומאים. לדוגמא:</w:t>
      </w:r>
      <w:r w:rsidR="00CC0192" w:rsidRPr="00A00196">
        <w:rPr>
          <w:rFonts w:cs="David" w:hint="cs"/>
          <w:sz w:val="28"/>
          <w:szCs w:val="28"/>
          <w:rtl/>
        </w:rPr>
        <w:t>1.</w:t>
      </w:r>
      <w:r w:rsidRPr="00A00196">
        <w:rPr>
          <w:rFonts w:cs="David" w:hint="cs"/>
          <w:sz w:val="28"/>
          <w:szCs w:val="28"/>
          <w:rtl/>
        </w:rPr>
        <w:t xml:space="preserve"> הרומאים </w:t>
      </w:r>
      <w:r w:rsidR="00CC0192" w:rsidRPr="00A00196">
        <w:rPr>
          <w:rFonts w:cs="David" w:hint="cs"/>
          <w:sz w:val="28"/>
          <w:szCs w:val="28"/>
          <w:rtl/>
        </w:rPr>
        <w:t>לובשי הטוגות למדו ללבוש מכנסיים2.הפרנקים שותי הבירה למדו לשתות יין מרומאים3.פרנקים אימצו שמות רומאים ורומאים אימצו שמות  פרנקים.</w:t>
      </w:r>
    </w:p>
    <w:p w:rsidR="00C412DC" w:rsidRPr="00A00196" w:rsidRDefault="00C412DC" w:rsidP="0000541D">
      <w:pPr>
        <w:rPr>
          <w:rFonts w:cs="David"/>
          <w:sz w:val="28"/>
          <w:szCs w:val="28"/>
          <w:rtl/>
        </w:rPr>
      </w:pPr>
    </w:p>
    <w:p w:rsidR="00C412DC" w:rsidRPr="00A00196" w:rsidRDefault="00C412DC" w:rsidP="0000541D">
      <w:pPr>
        <w:rPr>
          <w:rFonts w:cs="David"/>
          <w:b/>
          <w:bCs/>
          <w:sz w:val="28"/>
          <w:szCs w:val="28"/>
          <w:highlight w:val="yellow"/>
          <w:u w:val="single"/>
          <w:rtl/>
        </w:rPr>
      </w:pPr>
      <w:r w:rsidRPr="00A00196">
        <w:rPr>
          <w:rFonts w:cs="David" w:hint="cs"/>
          <w:b/>
          <w:bCs/>
          <w:sz w:val="28"/>
          <w:szCs w:val="28"/>
          <w:highlight w:val="yellow"/>
          <w:u w:val="single"/>
          <w:rtl/>
        </w:rPr>
        <w:t>קרל הגדול וממלכת הפרנקים</w:t>
      </w:r>
    </w:p>
    <w:p w:rsidR="00276E00" w:rsidRPr="00A00196" w:rsidRDefault="00276E00" w:rsidP="00276E00">
      <w:pPr>
        <w:spacing w:line="360" w:lineRule="auto"/>
        <w:ind w:left="360"/>
        <w:jc w:val="both"/>
        <w:rPr>
          <w:rFonts w:ascii="Arial" w:hAnsi="Arial" w:cs="David"/>
          <w:b/>
          <w:bCs/>
          <w:sz w:val="28"/>
          <w:szCs w:val="28"/>
          <w:u w:val="single"/>
          <w:rtl/>
        </w:rPr>
      </w:pPr>
      <w:r w:rsidRPr="00A00196">
        <w:rPr>
          <w:rFonts w:ascii="Arial" w:hAnsi="Arial" w:cs="David" w:hint="cs"/>
          <w:b/>
          <w:bCs/>
          <w:sz w:val="28"/>
          <w:szCs w:val="28"/>
          <w:highlight w:val="yellow"/>
          <w:u w:val="single"/>
          <w:rtl/>
        </w:rPr>
        <w:t>קארל הגדול</w:t>
      </w:r>
    </w:p>
    <w:p w:rsidR="00276E00" w:rsidRPr="00A00196" w:rsidRDefault="00276E00" w:rsidP="00276E00">
      <w:pPr>
        <w:spacing w:line="360" w:lineRule="auto"/>
        <w:ind w:left="360"/>
        <w:jc w:val="both"/>
        <w:rPr>
          <w:rFonts w:ascii="Arial" w:hAnsi="Arial" w:cs="David"/>
          <w:sz w:val="28"/>
          <w:szCs w:val="28"/>
          <w:rtl/>
        </w:rPr>
      </w:pPr>
      <w:r w:rsidRPr="00A00196">
        <w:rPr>
          <w:rFonts w:ascii="Arial" w:hAnsi="Arial" w:cs="David" w:hint="cs"/>
          <w:sz w:val="28"/>
          <w:szCs w:val="28"/>
          <w:rtl/>
        </w:rPr>
        <w:t xml:space="preserve">מלך </w:t>
      </w:r>
      <w:proofErr w:type="spellStart"/>
      <w:r w:rsidRPr="00A00196">
        <w:rPr>
          <w:rFonts w:ascii="Arial" w:hAnsi="Arial" w:cs="David" w:hint="cs"/>
          <w:sz w:val="28"/>
          <w:szCs w:val="28"/>
          <w:rtl/>
        </w:rPr>
        <w:t>פראנקי</w:t>
      </w:r>
      <w:proofErr w:type="spellEnd"/>
      <w:r w:rsidRPr="00A00196">
        <w:rPr>
          <w:rFonts w:ascii="Arial" w:hAnsi="Arial" w:cs="David" w:hint="cs"/>
          <w:sz w:val="28"/>
          <w:szCs w:val="28"/>
          <w:rtl/>
        </w:rPr>
        <w:t xml:space="preserve"> שבימיו הגיעה הממלכה </w:t>
      </w:r>
      <w:proofErr w:type="spellStart"/>
      <w:r w:rsidRPr="00A00196">
        <w:rPr>
          <w:rFonts w:ascii="Arial" w:hAnsi="Arial" w:cs="David" w:hint="cs"/>
          <w:sz w:val="28"/>
          <w:szCs w:val="28"/>
          <w:rtl/>
        </w:rPr>
        <w:t>הפראנקית</w:t>
      </w:r>
      <w:proofErr w:type="spellEnd"/>
      <w:r w:rsidRPr="00A00196">
        <w:rPr>
          <w:rFonts w:ascii="Arial" w:hAnsi="Arial" w:cs="David" w:hint="cs"/>
          <w:sz w:val="28"/>
          <w:szCs w:val="28"/>
          <w:rtl/>
        </w:rPr>
        <w:t xml:space="preserve"> לשיא גודלה. בזכות כיבושיו הרבים והיכולת שלו לשלוט בכל האימפריה הענקית שיצר הוא נקרא בשם קארל הגדול.</w:t>
      </w:r>
    </w:p>
    <w:p w:rsidR="00EB5438" w:rsidRPr="00A00196" w:rsidRDefault="00EB5438" w:rsidP="00276E00">
      <w:pPr>
        <w:spacing w:line="360" w:lineRule="auto"/>
        <w:ind w:left="360"/>
        <w:jc w:val="both"/>
        <w:rPr>
          <w:rFonts w:ascii="Arial" w:hAnsi="Arial" w:cs="David"/>
          <w:b/>
          <w:bCs/>
          <w:sz w:val="28"/>
          <w:szCs w:val="28"/>
          <w:rtl/>
        </w:rPr>
      </w:pPr>
      <w:r w:rsidRPr="00A00196">
        <w:rPr>
          <w:rFonts w:ascii="Arial" w:hAnsi="Arial" w:cs="David" w:hint="cs"/>
          <w:b/>
          <w:bCs/>
          <w:sz w:val="28"/>
          <w:szCs w:val="28"/>
          <w:rtl/>
        </w:rPr>
        <w:t>הדרכים להתמודדותו של קרל הגדול עם בעיות ניהול האימפריה:</w:t>
      </w:r>
    </w:p>
    <w:p w:rsidR="00EB5438" w:rsidRPr="00A00196" w:rsidRDefault="00EB5438" w:rsidP="00276E00">
      <w:pPr>
        <w:spacing w:line="360" w:lineRule="auto"/>
        <w:ind w:left="360"/>
        <w:jc w:val="both"/>
        <w:rPr>
          <w:rFonts w:ascii="Arial" w:hAnsi="Arial" w:cs="David"/>
          <w:sz w:val="28"/>
          <w:szCs w:val="28"/>
          <w:rtl/>
        </w:rPr>
      </w:pPr>
      <w:r w:rsidRPr="00A00196">
        <w:rPr>
          <w:rFonts w:ascii="Arial" w:hAnsi="Arial" w:cs="David" w:hint="cs"/>
          <w:sz w:val="28"/>
          <w:szCs w:val="28"/>
          <w:rtl/>
        </w:rPr>
        <w:t>1- חלוקה למחוזות ומינוי מושלים- כדי לשלוט על כל האימפריה הגדולה ,קרל הגדול חילק אותה למחוזות ומינה מושל בכל מחוז.</w:t>
      </w:r>
    </w:p>
    <w:p w:rsidR="00EB5438" w:rsidRPr="00A00196" w:rsidRDefault="00EB5438" w:rsidP="00276E00">
      <w:pPr>
        <w:spacing w:line="360" w:lineRule="auto"/>
        <w:ind w:left="360"/>
        <w:jc w:val="both"/>
        <w:rPr>
          <w:rFonts w:ascii="Arial" w:hAnsi="Arial" w:cs="David"/>
          <w:sz w:val="28"/>
          <w:szCs w:val="28"/>
          <w:rtl/>
        </w:rPr>
      </w:pPr>
      <w:r w:rsidRPr="00A00196">
        <w:rPr>
          <w:rFonts w:ascii="Arial" w:hAnsi="Arial" w:cs="David" w:hint="cs"/>
          <w:sz w:val="28"/>
          <w:szCs w:val="28"/>
          <w:rtl/>
        </w:rPr>
        <w:t>2-שליחים - כדי לשלוט בצורה טובה יותר באימפריה שלח שליחים לכל מחוז ואלו דיווחו לו על הנעשה.</w:t>
      </w:r>
    </w:p>
    <w:p w:rsidR="00EB5438" w:rsidRPr="00A00196" w:rsidRDefault="00EB5438" w:rsidP="00276E00">
      <w:pPr>
        <w:spacing w:line="360" w:lineRule="auto"/>
        <w:ind w:left="360"/>
        <w:jc w:val="both"/>
        <w:rPr>
          <w:rFonts w:ascii="Arial" w:hAnsi="Arial" w:cs="David"/>
          <w:sz w:val="28"/>
          <w:szCs w:val="28"/>
          <w:rtl/>
        </w:rPr>
      </w:pPr>
      <w:r w:rsidRPr="00A00196">
        <w:rPr>
          <w:rFonts w:ascii="Arial" w:hAnsi="Arial" w:cs="David" w:hint="cs"/>
          <w:sz w:val="28"/>
          <w:szCs w:val="28"/>
          <w:rtl/>
        </w:rPr>
        <w:t>3-בישופים ונזירים-עזרו לקרל לנהל את ממלכתו ולפקח עליה.</w:t>
      </w:r>
    </w:p>
    <w:p w:rsidR="00A00196" w:rsidRPr="00A00196" w:rsidRDefault="00A00196" w:rsidP="00276E00">
      <w:pPr>
        <w:spacing w:line="360" w:lineRule="auto"/>
        <w:ind w:left="360"/>
        <w:jc w:val="both"/>
        <w:rPr>
          <w:rFonts w:ascii="Arial" w:hAnsi="Arial" w:cs="David"/>
          <w:sz w:val="28"/>
          <w:szCs w:val="28"/>
          <w:rtl/>
        </w:rPr>
      </w:pPr>
    </w:p>
    <w:p w:rsidR="00276E00" w:rsidRPr="00A00196" w:rsidRDefault="00276E00" w:rsidP="00276E00">
      <w:pPr>
        <w:spacing w:line="360" w:lineRule="auto"/>
        <w:ind w:left="360"/>
        <w:jc w:val="both"/>
        <w:rPr>
          <w:rFonts w:ascii="Arial" w:hAnsi="Arial" w:cs="David"/>
          <w:b/>
          <w:bCs/>
          <w:sz w:val="28"/>
          <w:szCs w:val="28"/>
          <w:rtl/>
        </w:rPr>
      </w:pPr>
      <w:r w:rsidRPr="00A00196">
        <w:rPr>
          <w:rFonts w:ascii="Arial" w:hAnsi="Arial" w:cs="David" w:hint="cs"/>
          <w:b/>
          <w:bCs/>
          <w:sz w:val="28"/>
          <w:szCs w:val="28"/>
          <w:rtl/>
        </w:rPr>
        <w:t>פעולותיו:</w:t>
      </w:r>
    </w:p>
    <w:p w:rsidR="00276E00" w:rsidRPr="00A00196" w:rsidRDefault="00276E00" w:rsidP="00276E00">
      <w:pPr>
        <w:numPr>
          <w:ilvl w:val="0"/>
          <w:numId w:val="3"/>
        </w:numPr>
        <w:spacing w:line="360" w:lineRule="auto"/>
        <w:jc w:val="both"/>
        <w:rPr>
          <w:rFonts w:ascii="Arial" w:hAnsi="Arial" w:cs="David"/>
          <w:sz w:val="28"/>
          <w:szCs w:val="28"/>
          <w:rtl/>
        </w:rPr>
      </w:pPr>
      <w:r w:rsidRPr="00A00196">
        <w:rPr>
          <w:rFonts w:ascii="Arial" w:hAnsi="Arial" w:cs="David" w:hint="cs"/>
          <w:sz w:val="28"/>
          <w:szCs w:val="28"/>
          <w:rtl/>
        </w:rPr>
        <w:t>במהלך המלחמות והכיבושים הכריח את כל השבטים שהכניע לעבור מעבודת אליליים לאמונה בנצרות. כמו כן, הוא עזר לאפיפיור* מול מתנגדיו. לכן, האפיפיור הכתיר את קארל הגדול בתואר</w:t>
      </w:r>
      <w:r w:rsidRPr="00A00196">
        <w:rPr>
          <w:rFonts w:ascii="Arial" w:hAnsi="Arial" w:cs="David" w:hint="cs"/>
          <w:sz w:val="28"/>
          <w:szCs w:val="28"/>
          <w:u w:val="single"/>
          <w:rtl/>
        </w:rPr>
        <w:t xml:space="preserve"> "קיסר הרומאים"</w:t>
      </w:r>
      <w:r w:rsidRPr="00A00196">
        <w:rPr>
          <w:rFonts w:ascii="Arial" w:hAnsi="Arial" w:cs="David" w:hint="cs"/>
          <w:sz w:val="28"/>
          <w:szCs w:val="28"/>
          <w:rtl/>
        </w:rPr>
        <w:t xml:space="preserve">. </w:t>
      </w:r>
    </w:p>
    <w:p w:rsidR="00276E00" w:rsidRPr="00A00196" w:rsidRDefault="00276E00" w:rsidP="00276E00">
      <w:pPr>
        <w:numPr>
          <w:ilvl w:val="0"/>
          <w:numId w:val="3"/>
        </w:numPr>
        <w:spacing w:line="360" w:lineRule="auto"/>
        <w:jc w:val="both"/>
        <w:rPr>
          <w:rFonts w:ascii="Arial" w:hAnsi="Arial" w:cs="David"/>
          <w:sz w:val="28"/>
          <w:szCs w:val="28"/>
        </w:rPr>
      </w:pPr>
      <w:r w:rsidRPr="00A00196">
        <w:rPr>
          <w:rFonts w:ascii="Arial" w:hAnsi="Arial" w:cs="David" w:hint="cs"/>
          <w:sz w:val="28"/>
          <w:szCs w:val="28"/>
          <w:rtl/>
        </w:rPr>
        <w:t xml:space="preserve">קשר קשרים עם האימפריה המוסלמית- שלח משלחת לח'ליף </w:t>
      </w:r>
      <w:r w:rsidRPr="00A00196">
        <w:rPr>
          <w:rFonts w:ascii="Arial" w:hAnsi="Arial" w:cs="David" w:hint="cs"/>
          <w:b/>
          <w:bCs/>
          <w:sz w:val="28"/>
          <w:szCs w:val="28"/>
          <w:rtl/>
        </w:rPr>
        <w:t xml:space="preserve">הארון </w:t>
      </w:r>
      <w:proofErr w:type="spellStart"/>
      <w:r w:rsidRPr="00A00196">
        <w:rPr>
          <w:rFonts w:ascii="Arial" w:hAnsi="Arial" w:cs="David" w:hint="cs"/>
          <w:b/>
          <w:bCs/>
          <w:sz w:val="28"/>
          <w:szCs w:val="28"/>
          <w:rtl/>
        </w:rPr>
        <w:t>אלרשיד</w:t>
      </w:r>
      <w:proofErr w:type="spellEnd"/>
      <w:r w:rsidRPr="00A00196">
        <w:rPr>
          <w:rFonts w:ascii="Arial" w:hAnsi="Arial" w:cs="David" w:hint="cs"/>
          <w:sz w:val="28"/>
          <w:szCs w:val="28"/>
          <w:rtl/>
        </w:rPr>
        <w:t xml:space="preserve"> שישב בבגדאד. כמו כן, המשלחת הגיעה גם לירושלים שהייתה אז תחת השלטון המוסלמי. כך קארל הגדול חידש את הקשר בין הנוצרים בירושלים לבין הנוצרים באירופה.</w:t>
      </w:r>
    </w:p>
    <w:p w:rsidR="00276E00" w:rsidRPr="00A00196" w:rsidRDefault="00276E00" w:rsidP="00276E00">
      <w:pPr>
        <w:numPr>
          <w:ilvl w:val="0"/>
          <w:numId w:val="3"/>
        </w:numPr>
        <w:spacing w:line="360" w:lineRule="auto"/>
        <w:jc w:val="both"/>
        <w:rPr>
          <w:rFonts w:ascii="Arial" w:hAnsi="Arial" w:cs="David"/>
          <w:sz w:val="28"/>
          <w:szCs w:val="28"/>
        </w:rPr>
      </w:pPr>
      <w:r w:rsidRPr="00A00196">
        <w:rPr>
          <w:rFonts w:ascii="Arial" w:hAnsi="Arial" w:cs="David" w:hint="cs"/>
          <w:sz w:val="28"/>
          <w:szCs w:val="28"/>
          <w:rtl/>
        </w:rPr>
        <w:t>בנה בירושלים מבנים שונים, כמו כנסייה ואכסניה לנוצרים שעלו לרגל מאירופה (צליינים) למקומות הקדושים בירושלים.</w:t>
      </w:r>
    </w:p>
    <w:p w:rsidR="00276E00" w:rsidRPr="00A00196" w:rsidRDefault="00276E00" w:rsidP="00276E00">
      <w:pPr>
        <w:spacing w:line="360" w:lineRule="auto"/>
        <w:ind w:left="720"/>
        <w:jc w:val="both"/>
        <w:rPr>
          <w:rFonts w:ascii="Arial" w:hAnsi="Arial" w:cs="David"/>
          <w:sz w:val="28"/>
          <w:szCs w:val="28"/>
          <w:rtl/>
        </w:rPr>
      </w:pPr>
    </w:p>
    <w:p w:rsidR="00276E00" w:rsidRPr="00A00196" w:rsidRDefault="00276E00" w:rsidP="00276E00">
      <w:pPr>
        <w:spacing w:line="360" w:lineRule="auto"/>
        <w:jc w:val="both"/>
        <w:rPr>
          <w:rFonts w:ascii="Arial" w:hAnsi="Arial" w:cs="David"/>
          <w:sz w:val="28"/>
          <w:szCs w:val="28"/>
          <w:rtl/>
        </w:rPr>
      </w:pPr>
      <w:r w:rsidRPr="00A00196">
        <w:rPr>
          <w:rFonts w:ascii="Arial" w:hAnsi="Arial" w:cs="David" w:hint="cs"/>
          <w:b/>
          <w:bCs/>
          <w:sz w:val="28"/>
          <w:szCs w:val="28"/>
          <w:u w:val="single"/>
          <w:rtl/>
        </w:rPr>
        <w:lastRenderedPageBreak/>
        <w:t xml:space="preserve">*הח'ליף הארון </w:t>
      </w:r>
      <w:proofErr w:type="spellStart"/>
      <w:r w:rsidRPr="00A00196">
        <w:rPr>
          <w:rFonts w:ascii="Arial" w:hAnsi="Arial" w:cs="David" w:hint="cs"/>
          <w:b/>
          <w:bCs/>
          <w:sz w:val="28"/>
          <w:szCs w:val="28"/>
          <w:u w:val="single"/>
          <w:rtl/>
        </w:rPr>
        <w:t>אלרשיד</w:t>
      </w:r>
      <w:proofErr w:type="spellEnd"/>
      <w:r w:rsidRPr="00A00196">
        <w:rPr>
          <w:rFonts w:ascii="Arial" w:hAnsi="Arial" w:cs="David" w:hint="cs"/>
          <w:sz w:val="28"/>
          <w:szCs w:val="28"/>
          <w:rtl/>
        </w:rPr>
        <w:t>- ח'ליף שישב בבגדאד בימיו של קארל הגדול. קארל הגדול שלח אליו משלחת כדי לחדש את קשריו עם האימפריה המוסלמית. ח'ליף זה נענה לקשר ואף שלח לקארל הגדול מתנה מאוד יקרה ונדירה באותה תקופה- פיל גדול.</w:t>
      </w:r>
    </w:p>
    <w:p w:rsidR="00276E00" w:rsidRPr="00A00196" w:rsidRDefault="00276E00" w:rsidP="00276E00">
      <w:pPr>
        <w:spacing w:line="360" w:lineRule="auto"/>
        <w:jc w:val="both"/>
        <w:rPr>
          <w:rFonts w:ascii="Arial" w:hAnsi="Arial" w:cs="David"/>
          <w:sz w:val="28"/>
          <w:szCs w:val="28"/>
          <w:rtl/>
        </w:rPr>
      </w:pPr>
    </w:p>
    <w:p w:rsidR="00276E00" w:rsidRPr="00FC4984" w:rsidRDefault="00276E00" w:rsidP="00276E00">
      <w:pPr>
        <w:spacing w:line="360" w:lineRule="auto"/>
        <w:jc w:val="both"/>
        <w:rPr>
          <w:rFonts w:ascii="Arial" w:hAnsi="Arial" w:cs="David"/>
          <w:b/>
          <w:bCs/>
          <w:sz w:val="28"/>
          <w:szCs w:val="28"/>
          <w:rtl/>
        </w:rPr>
      </w:pPr>
      <w:r w:rsidRPr="00FC4984">
        <w:rPr>
          <w:rFonts w:ascii="Arial" w:hAnsi="Arial" w:cs="David" w:hint="cs"/>
          <w:b/>
          <w:bCs/>
          <w:sz w:val="28"/>
          <w:szCs w:val="28"/>
          <w:rtl/>
        </w:rPr>
        <w:t>לאחר מותו של קארל הגדול:</w:t>
      </w:r>
    </w:p>
    <w:p w:rsidR="00276E00" w:rsidRPr="00A00196" w:rsidRDefault="00276E00" w:rsidP="00276E00">
      <w:pPr>
        <w:spacing w:line="360" w:lineRule="auto"/>
        <w:jc w:val="both"/>
        <w:rPr>
          <w:rFonts w:ascii="Arial" w:hAnsi="Arial" w:cs="David"/>
          <w:sz w:val="28"/>
          <w:szCs w:val="28"/>
          <w:rtl/>
        </w:rPr>
      </w:pPr>
      <w:r w:rsidRPr="00A00196">
        <w:rPr>
          <w:rFonts w:ascii="Arial" w:hAnsi="Arial" w:cs="David" w:hint="cs"/>
          <w:sz w:val="28"/>
          <w:szCs w:val="28"/>
          <w:rtl/>
        </w:rPr>
        <w:t>ליורשיו היה קשה לשלוט באימפריה הענקית שהקים (במיוחד מהסיבה שהדרכים ואמצעי התחבורה לא היו אז מפותחים). לכן, האימפריה חולקה (הסכם ורדן) לשלוש מדינות שבימינו נקראות בשמות- צרפת, גרמניה ואיטליה.</w:t>
      </w:r>
    </w:p>
    <w:p w:rsidR="00A00196" w:rsidRPr="00A00196" w:rsidRDefault="00A00196" w:rsidP="00276E00">
      <w:pPr>
        <w:spacing w:line="360" w:lineRule="auto"/>
        <w:jc w:val="both"/>
        <w:rPr>
          <w:rFonts w:ascii="Arial" w:hAnsi="Arial" w:cs="David"/>
          <w:sz w:val="28"/>
          <w:szCs w:val="28"/>
          <w:rtl/>
        </w:rPr>
      </w:pPr>
    </w:p>
    <w:p w:rsidR="00A00196" w:rsidRPr="00FC4984" w:rsidRDefault="00A00196" w:rsidP="00A00196">
      <w:pPr>
        <w:spacing w:line="360" w:lineRule="auto"/>
        <w:jc w:val="both"/>
        <w:rPr>
          <w:rFonts w:ascii="Arial" w:hAnsi="Arial" w:cs="David"/>
          <w:sz w:val="28"/>
          <w:szCs w:val="28"/>
          <w:u w:val="single"/>
          <w:rtl/>
        </w:rPr>
      </w:pPr>
      <w:r w:rsidRPr="00FC4984">
        <w:rPr>
          <w:rFonts w:ascii="Arial" w:hAnsi="Arial" w:cs="David" w:hint="cs"/>
          <w:b/>
          <w:bCs/>
          <w:sz w:val="28"/>
          <w:szCs w:val="28"/>
          <w:u w:val="single"/>
          <w:rtl/>
        </w:rPr>
        <w:t>נזירים</w:t>
      </w:r>
    </w:p>
    <w:p w:rsidR="00625446" w:rsidRDefault="00A00196" w:rsidP="00A00196">
      <w:pPr>
        <w:spacing w:line="360" w:lineRule="auto"/>
        <w:jc w:val="both"/>
        <w:rPr>
          <w:rFonts w:ascii="Arial" w:hAnsi="Arial" w:cs="David"/>
          <w:sz w:val="28"/>
          <w:szCs w:val="28"/>
          <w:rtl/>
        </w:rPr>
      </w:pPr>
      <w:r w:rsidRPr="00A00196">
        <w:rPr>
          <w:rFonts w:ascii="Arial" w:hAnsi="Arial" w:cs="David" w:hint="cs"/>
          <w:sz w:val="28"/>
          <w:szCs w:val="28"/>
          <w:rtl/>
        </w:rPr>
        <w:t xml:space="preserve">(נזיר= מתבודד ביוונית). הנזירים לא הקימו לעצמם משפחה אלא הקדישו את חייהם לעבודת האל וחיו במנזרים בצורה מבודדת ובניתוק מהחברה שמסביב. כמו כן, הם חיו חיים צנועים תוך הסתפקות במועט. </w:t>
      </w:r>
    </w:p>
    <w:p w:rsidR="00625446" w:rsidRDefault="00625446" w:rsidP="00A00196">
      <w:pPr>
        <w:spacing w:line="360" w:lineRule="auto"/>
        <w:jc w:val="both"/>
        <w:rPr>
          <w:rFonts w:ascii="Arial" w:hAnsi="Arial" w:cs="David"/>
          <w:sz w:val="28"/>
          <w:szCs w:val="28"/>
          <w:rtl/>
        </w:rPr>
      </w:pPr>
      <w:r>
        <w:rPr>
          <w:rFonts w:ascii="Arial" w:hAnsi="Arial" w:cs="David" w:hint="cs"/>
          <w:sz w:val="28"/>
          <w:szCs w:val="28"/>
          <w:rtl/>
        </w:rPr>
        <w:t>תפקידי הניזרים:</w:t>
      </w:r>
    </w:p>
    <w:p w:rsidR="00625446" w:rsidRDefault="00625446" w:rsidP="00A00196">
      <w:pPr>
        <w:spacing w:line="360" w:lineRule="auto"/>
        <w:jc w:val="both"/>
        <w:rPr>
          <w:rFonts w:ascii="Arial" w:hAnsi="Arial" w:cs="David"/>
          <w:sz w:val="28"/>
          <w:szCs w:val="28"/>
          <w:rtl/>
        </w:rPr>
      </w:pPr>
      <w:r>
        <w:rPr>
          <w:rFonts w:ascii="Arial" w:hAnsi="Arial" w:cs="David" w:hint="cs"/>
          <w:sz w:val="28"/>
          <w:szCs w:val="28"/>
          <w:rtl/>
        </w:rPr>
        <w:t>1</w:t>
      </w:r>
      <w:r w:rsidR="00A00196" w:rsidRPr="00A00196">
        <w:rPr>
          <w:rFonts w:ascii="Arial" w:hAnsi="Arial" w:cs="David" w:hint="cs"/>
          <w:sz w:val="28"/>
          <w:szCs w:val="28"/>
          <w:rtl/>
        </w:rPr>
        <w:t xml:space="preserve">הנזירים הפיצו את הנצרות בקרב עובדי האלילים. </w:t>
      </w:r>
    </w:p>
    <w:p w:rsidR="00A00196" w:rsidRPr="00A00196" w:rsidRDefault="00625446" w:rsidP="00A00196">
      <w:pPr>
        <w:spacing w:line="360" w:lineRule="auto"/>
        <w:jc w:val="both"/>
        <w:rPr>
          <w:rFonts w:ascii="Arial" w:hAnsi="Arial" w:cs="David"/>
          <w:sz w:val="28"/>
          <w:szCs w:val="28"/>
        </w:rPr>
      </w:pPr>
      <w:r>
        <w:rPr>
          <w:rFonts w:ascii="Arial" w:hAnsi="Arial" w:cs="David" w:hint="cs"/>
          <w:sz w:val="28"/>
          <w:szCs w:val="28"/>
          <w:rtl/>
        </w:rPr>
        <w:t xml:space="preserve">2. </w:t>
      </w:r>
      <w:r w:rsidR="00A00196" w:rsidRPr="00A00196">
        <w:rPr>
          <w:rFonts w:ascii="Arial" w:hAnsi="Arial" w:cs="David" w:hint="cs"/>
          <w:sz w:val="28"/>
          <w:szCs w:val="28"/>
          <w:rtl/>
        </w:rPr>
        <w:t xml:space="preserve">פעולה חשובה נוספת שביצעו הייתה העתקת כתבי יד על קלף (בעזרת עט מנוצה)- העתקת כתבי קודש וכן כתבים חשובים נוספים מתחומים שונים כמו רפואה, היסטוריה ועוד. כך הם עזרו לתעד את התרבות של העולם העתיק, עליה אנו לומדים כיום.                                                             </w:t>
      </w:r>
    </w:p>
    <w:p w:rsidR="00A00196" w:rsidRPr="00A00196" w:rsidRDefault="00625446" w:rsidP="00625446">
      <w:pPr>
        <w:spacing w:line="360" w:lineRule="auto"/>
        <w:jc w:val="both"/>
        <w:rPr>
          <w:rFonts w:ascii="Arial" w:hAnsi="Arial" w:cs="David"/>
          <w:sz w:val="28"/>
          <w:szCs w:val="28"/>
          <w:rtl/>
        </w:rPr>
      </w:pPr>
      <w:r>
        <w:rPr>
          <w:rFonts w:ascii="Arial" w:hAnsi="Arial" w:cs="David" w:hint="cs"/>
          <w:sz w:val="28"/>
          <w:szCs w:val="28"/>
          <w:rtl/>
        </w:rPr>
        <w:t>3.</w:t>
      </w:r>
      <w:r w:rsidR="00A00196" w:rsidRPr="00A00196">
        <w:rPr>
          <w:rFonts w:ascii="Arial" w:hAnsi="Arial" w:cs="David" w:hint="cs"/>
          <w:sz w:val="28"/>
          <w:szCs w:val="28"/>
          <w:rtl/>
        </w:rPr>
        <w:t>הנזירים עסקו</w:t>
      </w:r>
      <w:r>
        <w:rPr>
          <w:rFonts w:ascii="Arial" w:hAnsi="Arial" w:cs="David" w:hint="cs"/>
          <w:sz w:val="28"/>
          <w:szCs w:val="28"/>
          <w:rtl/>
        </w:rPr>
        <w:t xml:space="preserve"> בתחילה </w:t>
      </w:r>
      <w:r w:rsidR="00A00196" w:rsidRPr="00A00196">
        <w:rPr>
          <w:rFonts w:ascii="Arial" w:hAnsi="Arial" w:cs="David" w:hint="cs"/>
          <w:sz w:val="28"/>
          <w:szCs w:val="28"/>
          <w:rtl/>
        </w:rPr>
        <w:t xml:space="preserve"> בעבודות כפיים ובקריאה בכתבי הקודש. העסיקו את עצמם כל היום בתפילה, בקריאה ובעבודות שונות, כגון: נטיעה, איסוף הקציר, תורנות מטבח, עבודה במאפייה שבמנזר ועוד. </w:t>
      </w:r>
    </w:p>
    <w:p w:rsidR="00A00196" w:rsidRDefault="00A00196" w:rsidP="00A00196">
      <w:pPr>
        <w:spacing w:line="360" w:lineRule="auto"/>
        <w:jc w:val="both"/>
        <w:rPr>
          <w:rFonts w:ascii="Arial" w:hAnsi="Arial" w:cs="David"/>
          <w:sz w:val="28"/>
          <w:szCs w:val="28"/>
          <w:rtl/>
        </w:rPr>
      </w:pPr>
      <w:r w:rsidRPr="00A00196">
        <w:rPr>
          <w:rFonts w:ascii="Arial" w:hAnsi="Arial" w:cs="David" w:hint="cs"/>
          <w:sz w:val="28"/>
          <w:szCs w:val="28"/>
          <w:rtl/>
        </w:rPr>
        <w:t>התושבים העריצו את מסירותם של הנזירים לאל ולכן הביאו להם תרומות ומתנות רבות. כך גדל גם כוחם הכלכלי והם הפסיקו להתקיים מעבודות כפיים. הם רכשו אדמות והעסיקו בעבודה החקלאית איכרים שמסרו חלק מהיבול למנזר</w:t>
      </w:r>
      <w:r w:rsidR="00625446">
        <w:rPr>
          <w:rFonts w:ascii="Arial" w:hAnsi="Arial" w:cs="David" w:hint="cs"/>
          <w:sz w:val="28"/>
          <w:szCs w:val="28"/>
          <w:rtl/>
        </w:rPr>
        <w:t>.</w:t>
      </w:r>
    </w:p>
    <w:p w:rsidR="00625446" w:rsidRDefault="00625446" w:rsidP="00A00196">
      <w:pPr>
        <w:spacing w:line="360" w:lineRule="auto"/>
        <w:jc w:val="both"/>
        <w:rPr>
          <w:rFonts w:ascii="Arial" w:hAnsi="Arial" w:cs="David"/>
          <w:sz w:val="28"/>
          <w:szCs w:val="28"/>
          <w:rtl/>
        </w:rPr>
      </w:pPr>
    </w:p>
    <w:p w:rsidR="00625446" w:rsidRDefault="00625446" w:rsidP="00A00196">
      <w:pPr>
        <w:spacing w:line="360" w:lineRule="auto"/>
        <w:jc w:val="both"/>
        <w:rPr>
          <w:rFonts w:ascii="Arial" w:hAnsi="Arial" w:cs="David"/>
          <w:sz w:val="28"/>
          <w:szCs w:val="28"/>
          <w:rtl/>
        </w:rPr>
      </w:pPr>
    </w:p>
    <w:p w:rsidR="00625446" w:rsidRDefault="00625446" w:rsidP="00A00196">
      <w:pPr>
        <w:spacing w:line="360" w:lineRule="auto"/>
        <w:jc w:val="both"/>
        <w:rPr>
          <w:rFonts w:ascii="Arial" w:hAnsi="Arial" w:cs="David"/>
          <w:sz w:val="28"/>
          <w:szCs w:val="28"/>
          <w:rtl/>
        </w:rPr>
      </w:pPr>
    </w:p>
    <w:p w:rsidR="00625446" w:rsidRPr="00625446" w:rsidRDefault="00625446" w:rsidP="00625446">
      <w:pPr>
        <w:spacing w:line="360" w:lineRule="auto"/>
        <w:jc w:val="right"/>
        <w:rPr>
          <w:rFonts w:ascii="Arial" w:hAnsi="Arial" w:cs="David"/>
          <w:b/>
          <w:bCs/>
          <w:sz w:val="28"/>
          <w:szCs w:val="28"/>
          <w:rtl/>
        </w:rPr>
      </w:pPr>
      <w:r w:rsidRPr="00625446">
        <w:rPr>
          <w:rFonts w:ascii="Arial" w:hAnsi="Arial" w:cs="David" w:hint="cs"/>
          <w:b/>
          <w:bCs/>
          <w:sz w:val="28"/>
          <w:szCs w:val="28"/>
          <w:rtl/>
        </w:rPr>
        <w:t>בהצלחה צוות היסטוריה</w:t>
      </w:r>
    </w:p>
    <w:p w:rsidR="00276E00" w:rsidRPr="00A00196" w:rsidRDefault="00276E00" w:rsidP="00276E00">
      <w:pPr>
        <w:spacing w:line="360" w:lineRule="auto"/>
        <w:jc w:val="both"/>
        <w:rPr>
          <w:rFonts w:ascii="Arial" w:hAnsi="Arial" w:cs="David"/>
          <w:sz w:val="28"/>
          <w:szCs w:val="28"/>
          <w:rtl/>
        </w:rPr>
      </w:pPr>
    </w:p>
    <w:p w:rsidR="00276E00" w:rsidRPr="00A00196" w:rsidRDefault="00276E00" w:rsidP="00276E00">
      <w:pPr>
        <w:spacing w:line="360" w:lineRule="auto"/>
        <w:jc w:val="both"/>
        <w:rPr>
          <w:rFonts w:ascii="Arial" w:hAnsi="Arial" w:cs="David"/>
          <w:sz w:val="28"/>
          <w:szCs w:val="28"/>
          <w:rtl/>
        </w:rPr>
      </w:pPr>
    </w:p>
    <w:p w:rsidR="00276E00" w:rsidRPr="00276E00" w:rsidRDefault="00276E00" w:rsidP="00276E00">
      <w:pPr>
        <w:spacing w:line="360" w:lineRule="auto"/>
        <w:ind w:left="720"/>
        <w:jc w:val="both"/>
        <w:rPr>
          <w:rFonts w:ascii="Arial" w:hAnsi="Arial" w:cs="David"/>
        </w:rPr>
      </w:pPr>
    </w:p>
    <w:p w:rsidR="00C412DC" w:rsidRPr="00276E00" w:rsidRDefault="00C412DC" w:rsidP="0000541D">
      <w:pPr>
        <w:rPr>
          <w:rFonts w:cs="David"/>
          <w:b/>
          <w:bCs/>
          <w:sz w:val="28"/>
          <w:szCs w:val="28"/>
          <w:u w:val="single"/>
          <w:rtl/>
        </w:rPr>
      </w:pPr>
    </w:p>
    <w:p w:rsidR="00794507" w:rsidRPr="0000541D" w:rsidRDefault="00794507">
      <w:pPr>
        <w:rPr>
          <w:rFonts w:cs="David"/>
          <w:sz w:val="28"/>
          <w:szCs w:val="28"/>
        </w:rPr>
      </w:pPr>
    </w:p>
    <w:sectPr w:rsidR="00794507" w:rsidRPr="0000541D" w:rsidSect="002F3E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36458"/>
    <w:multiLevelType w:val="hybridMultilevel"/>
    <w:tmpl w:val="0B24A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36741A"/>
    <w:multiLevelType w:val="hybridMultilevel"/>
    <w:tmpl w:val="E4D8D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E500D"/>
    <w:multiLevelType w:val="hybridMultilevel"/>
    <w:tmpl w:val="B3EA9D92"/>
    <w:lvl w:ilvl="0" w:tplc="5412873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98C"/>
    <w:rsid w:val="0000541D"/>
    <w:rsid w:val="0027598C"/>
    <w:rsid w:val="00276E00"/>
    <w:rsid w:val="002A6B46"/>
    <w:rsid w:val="002F3EFB"/>
    <w:rsid w:val="003858F4"/>
    <w:rsid w:val="00625446"/>
    <w:rsid w:val="006C24B3"/>
    <w:rsid w:val="00794507"/>
    <w:rsid w:val="00A00196"/>
    <w:rsid w:val="00C412DC"/>
    <w:rsid w:val="00C83170"/>
    <w:rsid w:val="00CC0192"/>
    <w:rsid w:val="00D50371"/>
    <w:rsid w:val="00EB5438"/>
    <w:rsid w:val="00FC498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1276D-1CB6-4696-926D-1350628A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98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598C"/>
    <w:pPr>
      <w:bidi/>
      <w:spacing w:after="0" w:line="240" w:lineRule="auto"/>
    </w:pPr>
    <w:rPr>
      <w:rFonts w:ascii="Calibri" w:eastAsia="Calibri" w:hAnsi="Calibri" w:cs="Arial"/>
    </w:rPr>
  </w:style>
  <w:style w:type="paragraph" w:styleId="a4">
    <w:name w:val="List Paragraph"/>
    <w:basedOn w:val="a"/>
    <w:uiPriority w:val="34"/>
    <w:qFormat/>
    <w:rsid w:val="0000541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5180</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XP</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PF23QF9R</cp:lastModifiedBy>
  <cp:revision>2</cp:revision>
  <dcterms:created xsi:type="dcterms:W3CDTF">2024-01-04T09:33:00Z</dcterms:created>
  <dcterms:modified xsi:type="dcterms:W3CDTF">2024-01-04T09:33:00Z</dcterms:modified>
</cp:coreProperties>
</file>